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957B" w14:textId="77777777" w:rsidR="00CB4497" w:rsidRDefault="00CB4497" w:rsidP="002D1922">
      <w:pPr>
        <w:spacing w:after="0" w:line="240" w:lineRule="auto"/>
        <w:ind w:right="-142"/>
        <w:jc w:val="center"/>
        <w:rPr>
          <w:rFonts w:asciiTheme="minorHAnsi" w:hAnsiTheme="minorHAnsi" w:cstheme="minorHAnsi"/>
          <w:b/>
          <w:bCs/>
          <w:sz w:val="28"/>
          <w:szCs w:val="28"/>
          <w:lang w:eastAsia="en-GB"/>
        </w:rPr>
      </w:pPr>
    </w:p>
    <w:p w14:paraId="1D21735A" w14:textId="77777777" w:rsidR="00CB4497" w:rsidRPr="002742E9" w:rsidRDefault="00CB4497" w:rsidP="002D1922">
      <w:pPr>
        <w:spacing w:after="0" w:line="240" w:lineRule="auto"/>
        <w:jc w:val="center"/>
        <w:rPr>
          <w:rFonts w:ascii="Arial" w:hAnsi="Arial" w:cs="Arial"/>
          <w:b/>
          <w:bCs/>
          <w:sz w:val="24"/>
          <w:szCs w:val="24"/>
        </w:rPr>
      </w:pPr>
      <w:r w:rsidRPr="002742E9">
        <w:rPr>
          <w:rFonts w:ascii="Arial" w:hAnsi="Arial" w:cs="Arial"/>
          <w:b/>
          <w:bCs/>
          <w:sz w:val="24"/>
          <w:szCs w:val="24"/>
        </w:rPr>
        <w:t>Royal British Legion</w:t>
      </w:r>
    </w:p>
    <w:p w14:paraId="2753173E" w14:textId="78E40849" w:rsidR="00CB4497" w:rsidRPr="002742E9" w:rsidRDefault="00CB4497" w:rsidP="002D1922">
      <w:pPr>
        <w:spacing w:after="0" w:line="240" w:lineRule="auto"/>
        <w:jc w:val="center"/>
        <w:rPr>
          <w:rFonts w:ascii="Arial" w:hAnsi="Arial" w:cs="Arial"/>
          <w:b/>
          <w:bCs/>
          <w:sz w:val="24"/>
          <w:szCs w:val="24"/>
        </w:rPr>
      </w:pPr>
      <w:r w:rsidRPr="002742E9">
        <w:rPr>
          <w:rFonts w:ascii="Arial" w:hAnsi="Arial" w:cs="Arial"/>
          <w:b/>
          <w:bCs/>
          <w:sz w:val="24"/>
          <w:szCs w:val="24"/>
        </w:rPr>
        <w:t>Basingstoke</w:t>
      </w:r>
      <w:r w:rsidR="008028F6">
        <w:rPr>
          <w:rFonts w:ascii="Arial" w:hAnsi="Arial" w:cs="Arial"/>
          <w:b/>
          <w:bCs/>
          <w:sz w:val="24"/>
          <w:szCs w:val="24"/>
        </w:rPr>
        <w:t xml:space="preserve">, </w:t>
      </w:r>
      <w:r w:rsidRPr="002742E9">
        <w:rPr>
          <w:rFonts w:ascii="Arial" w:hAnsi="Arial" w:cs="Arial"/>
          <w:b/>
          <w:bCs/>
          <w:sz w:val="24"/>
          <w:szCs w:val="24"/>
        </w:rPr>
        <w:t xml:space="preserve">Overton </w:t>
      </w:r>
      <w:r w:rsidR="008028F6">
        <w:rPr>
          <w:rFonts w:ascii="Arial" w:hAnsi="Arial" w:cs="Arial"/>
          <w:b/>
          <w:bCs/>
          <w:sz w:val="24"/>
          <w:szCs w:val="24"/>
        </w:rPr>
        <w:t xml:space="preserve">&amp; District </w:t>
      </w:r>
      <w:r w:rsidRPr="002742E9">
        <w:rPr>
          <w:rFonts w:ascii="Arial" w:hAnsi="Arial" w:cs="Arial"/>
          <w:b/>
          <w:bCs/>
          <w:sz w:val="24"/>
          <w:szCs w:val="24"/>
        </w:rPr>
        <w:t>Branch</w:t>
      </w:r>
    </w:p>
    <w:p w14:paraId="39AF6D4E" w14:textId="14284D06" w:rsidR="00CB4497" w:rsidRDefault="0098357D" w:rsidP="002D1922">
      <w:pPr>
        <w:spacing w:after="0" w:line="240" w:lineRule="auto"/>
        <w:jc w:val="center"/>
        <w:rPr>
          <w:rFonts w:ascii="Arial" w:hAnsi="Arial" w:cs="Arial"/>
          <w:b/>
          <w:bCs/>
          <w:sz w:val="24"/>
          <w:szCs w:val="24"/>
        </w:rPr>
      </w:pPr>
      <w:r>
        <w:rPr>
          <w:rFonts w:ascii="Arial" w:hAnsi="Arial" w:cs="Arial"/>
          <w:b/>
          <w:bCs/>
          <w:sz w:val="24"/>
          <w:szCs w:val="24"/>
        </w:rPr>
        <w:t>Branch</w:t>
      </w:r>
      <w:r w:rsidR="00CB4497" w:rsidRPr="002742E9">
        <w:rPr>
          <w:rFonts w:ascii="Arial" w:hAnsi="Arial" w:cs="Arial"/>
          <w:b/>
          <w:bCs/>
          <w:sz w:val="24"/>
          <w:szCs w:val="24"/>
        </w:rPr>
        <w:t xml:space="preserve"> </w:t>
      </w:r>
      <w:r w:rsidR="007E603B">
        <w:rPr>
          <w:rFonts w:ascii="Arial" w:hAnsi="Arial" w:cs="Arial"/>
          <w:b/>
          <w:bCs/>
          <w:sz w:val="24"/>
          <w:szCs w:val="24"/>
        </w:rPr>
        <w:t xml:space="preserve">Special General </w:t>
      </w:r>
      <w:r w:rsidR="00CB4497" w:rsidRPr="002742E9">
        <w:rPr>
          <w:rFonts w:ascii="Arial" w:hAnsi="Arial" w:cs="Arial"/>
          <w:b/>
          <w:bCs/>
          <w:sz w:val="24"/>
          <w:szCs w:val="24"/>
        </w:rPr>
        <w:t>Meeting</w:t>
      </w:r>
    </w:p>
    <w:p w14:paraId="4E9A38E2" w14:textId="77777777" w:rsidR="007E603B" w:rsidRDefault="00CB4497" w:rsidP="002D1922">
      <w:pPr>
        <w:spacing w:after="0" w:line="240" w:lineRule="auto"/>
        <w:jc w:val="center"/>
        <w:rPr>
          <w:rFonts w:ascii="Arial" w:hAnsi="Arial" w:cs="Arial"/>
          <w:sz w:val="24"/>
          <w:szCs w:val="24"/>
        </w:rPr>
      </w:pPr>
      <w:r w:rsidRPr="00A8087F">
        <w:rPr>
          <w:rFonts w:ascii="Arial" w:hAnsi="Arial" w:cs="Arial"/>
          <w:sz w:val="24"/>
          <w:szCs w:val="24"/>
        </w:rPr>
        <w:t xml:space="preserve">Tuesday </w:t>
      </w:r>
      <w:r w:rsidR="00A07D35">
        <w:rPr>
          <w:rFonts w:ascii="Arial" w:hAnsi="Arial" w:cs="Arial"/>
          <w:sz w:val="24"/>
          <w:szCs w:val="24"/>
        </w:rPr>
        <w:t>18</w:t>
      </w:r>
      <w:r w:rsidR="00A07D35" w:rsidRPr="00A07D35">
        <w:rPr>
          <w:rFonts w:ascii="Arial" w:hAnsi="Arial" w:cs="Arial"/>
          <w:sz w:val="24"/>
          <w:szCs w:val="24"/>
          <w:vertAlign w:val="superscript"/>
        </w:rPr>
        <w:t>th</w:t>
      </w:r>
      <w:r w:rsidR="00A07D35">
        <w:rPr>
          <w:rFonts w:ascii="Arial" w:hAnsi="Arial" w:cs="Arial"/>
          <w:sz w:val="24"/>
          <w:szCs w:val="24"/>
        </w:rPr>
        <w:t xml:space="preserve"> </w:t>
      </w:r>
      <w:r w:rsidR="007E603B">
        <w:rPr>
          <w:rFonts w:ascii="Arial" w:hAnsi="Arial" w:cs="Arial"/>
          <w:sz w:val="24"/>
          <w:szCs w:val="24"/>
        </w:rPr>
        <w:t>March</w:t>
      </w:r>
      <w:r w:rsidR="004C729E">
        <w:rPr>
          <w:rFonts w:ascii="Arial" w:hAnsi="Arial" w:cs="Arial"/>
          <w:sz w:val="24"/>
          <w:szCs w:val="24"/>
        </w:rPr>
        <w:t xml:space="preserve"> 2025</w:t>
      </w:r>
      <w:r w:rsidRPr="00A8087F">
        <w:rPr>
          <w:rFonts w:ascii="Arial" w:hAnsi="Arial" w:cs="Arial"/>
          <w:sz w:val="24"/>
          <w:szCs w:val="24"/>
        </w:rPr>
        <w:t>, 19.30 pm</w:t>
      </w:r>
    </w:p>
    <w:p w14:paraId="1A0123A1" w14:textId="0E8D0631" w:rsidR="00CB4497" w:rsidRPr="00A8087F" w:rsidRDefault="007E603B" w:rsidP="002D1922">
      <w:pPr>
        <w:spacing w:after="0" w:line="240" w:lineRule="auto"/>
        <w:jc w:val="center"/>
        <w:rPr>
          <w:rFonts w:ascii="Arial" w:hAnsi="Arial" w:cs="Arial"/>
          <w:sz w:val="24"/>
          <w:szCs w:val="24"/>
        </w:rPr>
      </w:pPr>
      <w:r>
        <w:rPr>
          <w:rFonts w:ascii="Arial" w:hAnsi="Arial" w:cs="Arial"/>
          <w:sz w:val="24"/>
          <w:szCs w:val="24"/>
        </w:rPr>
        <w:t>Basingstoke Labour Club</w:t>
      </w:r>
    </w:p>
    <w:p w14:paraId="38C0863F" w14:textId="77777777" w:rsidR="00CB4497" w:rsidRPr="002742E9" w:rsidRDefault="00CB4497" w:rsidP="00CB4497">
      <w:pPr>
        <w:spacing w:after="120" w:line="240" w:lineRule="auto"/>
        <w:jc w:val="center"/>
        <w:rPr>
          <w:rFonts w:ascii="Arial" w:hAnsi="Arial" w:cs="Arial"/>
          <w:b/>
          <w:bCs/>
          <w:sz w:val="24"/>
          <w:szCs w:val="24"/>
        </w:rPr>
      </w:pPr>
    </w:p>
    <w:p w14:paraId="4CEADF8D" w14:textId="77777777" w:rsidR="00CB4497" w:rsidRPr="002742E9" w:rsidRDefault="00CB4497" w:rsidP="00CB4497">
      <w:pPr>
        <w:spacing w:after="120" w:line="240" w:lineRule="auto"/>
        <w:jc w:val="center"/>
        <w:rPr>
          <w:rFonts w:ascii="Arial" w:hAnsi="Arial" w:cs="Arial"/>
          <w:b/>
          <w:bCs/>
          <w:sz w:val="24"/>
          <w:szCs w:val="24"/>
        </w:rPr>
      </w:pPr>
      <w:r>
        <w:rPr>
          <w:rFonts w:ascii="Arial" w:hAnsi="Arial" w:cs="Arial"/>
          <w:b/>
          <w:bCs/>
          <w:sz w:val="24"/>
          <w:szCs w:val="24"/>
        </w:rPr>
        <w:t>MINUTES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2014"/>
        <w:gridCol w:w="4477"/>
      </w:tblGrid>
      <w:tr w:rsidR="0068190E" w:rsidRPr="00715CE3" w14:paraId="52CE7020" w14:textId="77777777" w:rsidTr="7D331588">
        <w:tc>
          <w:tcPr>
            <w:tcW w:w="4908" w:type="dxa"/>
            <w:gridSpan w:val="2"/>
            <w:vAlign w:val="center"/>
          </w:tcPr>
          <w:p w14:paraId="4EAF7E1F" w14:textId="77777777" w:rsidR="00A2137D" w:rsidRDefault="00A2137D" w:rsidP="00A410EC">
            <w:pPr>
              <w:spacing w:after="0" w:line="240" w:lineRule="auto"/>
              <w:ind w:right="26"/>
              <w:rPr>
                <w:rFonts w:asciiTheme="minorHAnsi" w:hAnsiTheme="minorHAnsi" w:cstheme="minorHAnsi"/>
                <w:b/>
                <w:sz w:val="24"/>
                <w:szCs w:val="24"/>
                <w:lang w:eastAsia="en-GB"/>
              </w:rPr>
            </w:pPr>
          </w:p>
          <w:p w14:paraId="35D9FB58" w14:textId="3191260B" w:rsidR="0068190E" w:rsidRDefault="00555B45" w:rsidP="00A410EC">
            <w:pPr>
              <w:spacing w:after="0" w:line="240" w:lineRule="auto"/>
              <w:ind w:right="26"/>
              <w:rPr>
                <w:rFonts w:asciiTheme="minorHAnsi" w:hAnsiTheme="minorHAnsi" w:cstheme="minorHAnsi"/>
                <w:b/>
                <w:sz w:val="24"/>
                <w:szCs w:val="24"/>
                <w:lang w:eastAsia="en-GB"/>
              </w:rPr>
            </w:pPr>
            <w:r>
              <w:rPr>
                <w:rFonts w:asciiTheme="minorHAnsi" w:hAnsiTheme="minorHAnsi" w:cstheme="minorHAnsi"/>
                <w:b/>
                <w:sz w:val="24"/>
                <w:szCs w:val="24"/>
                <w:lang w:eastAsia="en-GB"/>
              </w:rPr>
              <w:t xml:space="preserve">Committee </w:t>
            </w:r>
            <w:r w:rsidR="0068190E" w:rsidRPr="00715CE3">
              <w:rPr>
                <w:rFonts w:asciiTheme="minorHAnsi" w:hAnsiTheme="minorHAnsi" w:cstheme="minorHAnsi"/>
                <w:b/>
                <w:sz w:val="24"/>
                <w:szCs w:val="24"/>
                <w:lang w:eastAsia="en-GB"/>
              </w:rPr>
              <w:t>Present</w:t>
            </w:r>
          </w:p>
          <w:p w14:paraId="167DC99C" w14:textId="28F0B845" w:rsidR="005F20D2" w:rsidRPr="00715CE3" w:rsidRDefault="005F20D2" w:rsidP="00A410EC">
            <w:pPr>
              <w:spacing w:after="0" w:line="240" w:lineRule="auto"/>
              <w:ind w:right="26"/>
              <w:rPr>
                <w:rFonts w:asciiTheme="minorHAnsi" w:hAnsiTheme="minorHAnsi" w:cstheme="minorHAnsi"/>
                <w:sz w:val="24"/>
                <w:szCs w:val="24"/>
                <w:lang w:eastAsia="en-GB"/>
              </w:rPr>
            </w:pPr>
          </w:p>
        </w:tc>
        <w:tc>
          <w:tcPr>
            <w:tcW w:w="4477" w:type="dxa"/>
            <w:vAlign w:val="center"/>
          </w:tcPr>
          <w:p w14:paraId="72AC3086" w14:textId="14340730" w:rsidR="0068190E" w:rsidRPr="00715CE3" w:rsidRDefault="00555B45" w:rsidP="00FA0090">
            <w:pPr>
              <w:spacing w:after="0" w:line="240" w:lineRule="auto"/>
              <w:ind w:right="26"/>
              <w:rPr>
                <w:rFonts w:asciiTheme="minorHAnsi" w:hAnsiTheme="minorHAnsi" w:cstheme="minorHAnsi"/>
                <w:sz w:val="24"/>
                <w:szCs w:val="24"/>
                <w:lang w:eastAsia="en-GB"/>
              </w:rPr>
            </w:pPr>
            <w:r>
              <w:rPr>
                <w:rFonts w:asciiTheme="minorHAnsi" w:hAnsiTheme="minorHAnsi" w:cstheme="minorHAnsi"/>
                <w:b/>
                <w:sz w:val="24"/>
                <w:szCs w:val="24"/>
                <w:lang w:eastAsia="en-GB"/>
              </w:rPr>
              <w:t>Members Present</w:t>
            </w:r>
            <w:r w:rsidR="00A2137D">
              <w:rPr>
                <w:rFonts w:asciiTheme="minorHAnsi" w:hAnsiTheme="minorHAnsi" w:cstheme="minorHAnsi"/>
                <w:b/>
                <w:sz w:val="24"/>
                <w:szCs w:val="24"/>
                <w:lang w:eastAsia="en-GB"/>
              </w:rPr>
              <w:t xml:space="preserve"> </w:t>
            </w:r>
          </w:p>
        </w:tc>
      </w:tr>
      <w:tr w:rsidR="007E603B" w:rsidRPr="00EF0245" w14:paraId="1D8E76F2" w14:textId="77777777" w:rsidTr="00D12896">
        <w:trPr>
          <w:trHeight w:val="397"/>
        </w:trPr>
        <w:tc>
          <w:tcPr>
            <w:tcW w:w="2894" w:type="dxa"/>
            <w:shd w:val="clear" w:color="auto" w:fill="FFFFFF" w:themeFill="background1"/>
          </w:tcPr>
          <w:p w14:paraId="4CF4A6AA" w14:textId="5A732630" w:rsidR="007E603B" w:rsidRPr="00EF0245" w:rsidRDefault="007E603B" w:rsidP="00A410EC">
            <w:pPr>
              <w:spacing w:after="0" w:line="240" w:lineRule="auto"/>
              <w:rPr>
                <w:rFonts w:asciiTheme="minorHAnsi" w:hAnsiTheme="minorHAnsi" w:cstheme="minorHAnsi"/>
                <w:sz w:val="24"/>
                <w:szCs w:val="24"/>
                <w:lang w:eastAsia="en-GB"/>
              </w:rPr>
            </w:pPr>
            <w:r w:rsidRPr="00475E1E">
              <w:rPr>
                <w:rFonts w:asciiTheme="minorHAnsi" w:hAnsiTheme="minorHAnsi" w:cstheme="minorHAnsi"/>
                <w:sz w:val="24"/>
                <w:szCs w:val="24"/>
                <w:lang w:eastAsia="en-GB"/>
              </w:rPr>
              <w:t>Dudley Wall (DW)</w:t>
            </w:r>
          </w:p>
        </w:tc>
        <w:tc>
          <w:tcPr>
            <w:tcW w:w="2014" w:type="dxa"/>
            <w:shd w:val="clear" w:color="auto" w:fill="FFFFFF" w:themeFill="background1"/>
          </w:tcPr>
          <w:p w14:paraId="60AAA5CB" w14:textId="0237D94F" w:rsidR="007E603B" w:rsidRPr="00475E1E" w:rsidRDefault="007E603B" w:rsidP="7D331588">
            <w:pPr>
              <w:spacing w:after="0" w:line="240" w:lineRule="auto"/>
              <w:rPr>
                <w:rFonts w:asciiTheme="minorHAnsi" w:hAnsiTheme="minorHAnsi" w:cstheme="minorHAnsi"/>
                <w:sz w:val="24"/>
                <w:szCs w:val="24"/>
                <w:lang w:eastAsia="en-GB"/>
              </w:rPr>
            </w:pPr>
            <w:r w:rsidRPr="00475E1E">
              <w:rPr>
                <w:rFonts w:asciiTheme="minorHAnsi" w:hAnsiTheme="minorHAnsi" w:cstheme="minorHAnsi"/>
                <w:sz w:val="24"/>
                <w:szCs w:val="24"/>
                <w:lang w:eastAsia="en-GB"/>
              </w:rPr>
              <w:t>President</w:t>
            </w:r>
          </w:p>
        </w:tc>
        <w:tc>
          <w:tcPr>
            <w:tcW w:w="4477" w:type="dxa"/>
            <w:vMerge w:val="restart"/>
            <w:shd w:val="clear" w:color="auto" w:fill="FFFFFF" w:themeFill="background1"/>
          </w:tcPr>
          <w:p w14:paraId="6EB453E4" w14:textId="4A7B7A0E" w:rsidR="007E603B" w:rsidRPr="00475E1E" w:rsidRDefault="007E603B" w:rsidP="00A2137D">
            <w:pPr>
              <w:spacing w:after="0" w:line="240" w:lineRule="auto"/>
              <w:rPr>
                <w:rFonts w:asciiTheme="minorHAnsi" w:hAnsiTheme="minorHAnsi" w:cstheme="minorHAnsi"/>
                <w:sz w:val="24"/>
                <w:szCs w:val="24"/>
                <w:lang w:eastAsia="en-GB"/>
              </w:rPr>
            </w:pPr>
            <w:r w:rsidRPr="00475E1E">
              <w:rPr>
                <w:rFonts w:asciiTheme="minorHAnsi" w:hAnsiTheme="minorHAnsi" w:cstheme="minorHAnsi"/>
                <w:sz w:val="24"/>
                <w:szCs w:val="24"/>
                <w:lang w:eastAsia="en-GB"/>
              </w:rPr>
              <w:t>Tom Wall (TW)</w:t>
            </w:r>
          </w:p>
          <w:p w14:paraId="62A98CE1" w14:textId="5FAB9C49" w:rsidR="007E603B" w:rsidRPr="00475E1E" w:rsidRDefault="002D1922" w:rsidP="00A2137D">
            <w:pPr>
              <w:spacing w:after="0" w:line="240" w:lineRule="auto"/>
              <w:rPr>
                <w:rFonts w:asciiTheme="minorHAnsi" w:hAnsiTheme="minorHAnsi" w:cstheme="minorHAnsi"/>
                <w:sz w:val="24"/>
                <w:szCs w:val="24"/>
                <w:lang w:eastAsia="en-GB"/>
              </w:rPr>
            </w:pPr>
            <w:r w:rsidRPr="00475E1E">
              <w:rPr>
                <w:rFonts w:asciiTheme="minorHAnsi" w:hAnsiTheme="minorHAnsi" w:cstheme="minorHAnsi"/>
                <w:sz w:val="24"/>
                <w:szCs w:val="24"/>
                <w:lang w:eastAsia="en-GB"/>
              </w:rPr>
              <w:t>Yung Wai (Billy) Tsui (BT)</w:t>
            </w:r>
          </w:p>
        </w:tc>
      </w:tr>
      <w:tr w:rsidR="007E603B" w:rsidRPr="00EF0245" w14:paraId="1A5A3BE3" w14:textId="77777777" w:rsidTr="00D12896">
        <w:trPr>
          <w:trHeight w:val="397"/>
        </w:trPr>
        <w:tc>
          <w:tcPr>
            <w:tcW w:w="2894" w:type="dxa"/>
            <w:shd w:val="clear" w:color="auto" w:fill="FFFFFF" w:themeFill="background1"/>
          </w:tcPr>
          <w:p w14:paraId="54B067BF" w14:textId="4B02D321" w:rsidR="007E603B" w:rsidRPr="00EF0245" w:rsidRDefault="007E603B" w:rsidP="00A410EC">
            <w:pPr>
              <w:spacing w:after="0" w:line="240" w:lineRule="auto"/>
              <w:rPr>
                <w:rFonts w:asciiTheme="minorHAnsi" w:hAnsiTheme="minorHAnsi" w:cstheme="minorHAnsi"/>
                <w:sz w:val="24"/>
                <w:szCs w:val="24"/>
                <w:lang w:eastAsia="en-GB"/>
              </w:rPr>
            </w:pPr>
            <w:r w:rsidRPr="00EF0245">
              <w:rPr>
                <w:rFonts w:asciiTheme="minorHAnsi" w:hAnsiTheme="minorHAnsi" w:cstheme="minorHAnsi"/>
                <w:sz w:val="24"/>
                <w:szCs w:val="24"/>
                <w:lang w:eastAsia="en-GB"/>
              </w:rPr>
              <w:t>John Davies (JD)</w:t>
            </w:r>
          </w:p>
        </w:tc>
        <w:tc>
          <w:tcPr>
            <w:tcW w:w="2014" w:type="dxa"/>
            <w:shd w:val="clear" w:color="auto" w:fill="FFFFFF" w:themeFill="background1"/>
          </w:tcPr>
          <w:p w14:paraId="0E88E85A" w14:textId="0F5D7FBA" w:rsidR="007E603B" w:rsidRPr="00EF0245" w:rsidRDefault="007E603B" w:rsidP="7D331588">
            <w:pPr>
              <w:spacing w:after="0" w:line="240" w:lineRule="auto"/>
              <w:rPr>
                <w:rFonts w:asciiTheme="minorHAnsi" w:hAnsiTheme="minorHAnsi" w:cstheme="minorHAnsi"/>
                <w:sz w:val="24"/>
                <w:szCs w:val="24"/>
                <w:lang w:eastAsia="en-GB"/>
              </w:rPr>
            </w:pPr>
            <w:r w:rsidRPr="00EF0245">
              <w:rPr>
                <w:rFonts w:asciiTheme="minorHAnsi" w:hAnsiTheme="minorHAnsi" w:cstheme="minorHAnsi"/>
                <w:sz w:val="24"/>
                <w:szCs w:val="24"/>
                <w:lang w:eastAsia="en-GB"/>
              </w:rPr>
              <w:t>Chairman</w:t>
            </w:r>
          </w:p>
        </w:tc>
        <w:tc>
          <w:tcPr>
            <w:tcW w:w="4477" w:type="dxa"/>
            <w:vMerge/>
            <w:shd w:val="clear" w:color="auto" w:fill="FFFFFF" w:themeFill="background1"/>
          </w:tcPr>
          <w:p w14:paraId="6A355066" w14:textId="4B7E1EF4" w:rsidR="007E603B" w:rsidRPr="00EF0245" w:rsidRDefault="007E603B" w:rsidP="00A2137D">
            <w:pPr>
              <w:spacing w:after="0" w:line="240" w:lineRule="auto"/>
              <w:rPr>
                <w:rFonts w:asciiTheme="minorHAnsi" w:hAnsiTheme="minorHAnsi" w:cstheme="minorHAnsi"/>
                <w:sz w:val="24"/>
                <w:szCs w:val="24"/>
                <w:lang w:eastAsia="en-GB"/>
              </w:rPr>
            </w:pPr>
          </w:p>
        </w:tc>
      </w:tr>
      <w:tr w:rsidR="007E603B" w:rsidRPr="00EF0245" w14:paraId="68B95540" w14:textId="77777777" w:rsidTr="00D12896">
        <w:trPr>
          <w:trHeight w:val="397"/>
        </w:trPr>
        <w:tc>
          <w:tcPr>
            <w:tcW w:w="2894" w:type="dxa"/>
            <w:shd w:val="clear" w:color="auto" w:fill="FFFFFF" w:themeFill="background1"/>
          </w:tcPr>
          <w:p w14:paraId="251FE912" w14:textId="3ADF7201" w:rsidR="007E603B" w:rsidRPr="00EF0245" w:rsidRDefault="007E603B" w:rsidP="7D331588">
            <w:pPr>
              <w:spacing w:line="240" w:lineRule="auto"/>
              <w:rPr>
                <w:rFonts w:asciiTheme="minorHAnsi" w:eastAsiaTheme="minorEastAsia" w:hAnsiTheme="minorHAnsi" w:cstheme="minorHAnsi"/>
                <w:sz w:val="24"/>
                <w:szCs w:val="24"/>
                <w:lang w:eastAsia="en-GB"/>
              </w:rPr>
            </w:pPr>
            <w:r w:rsidRPr="00EF0245">
              <w:rPr>
                <w:rFonts w:asciiTheme="minorHAnsi" w:eastAsiaTheme="minorEastAsia" w:hAnsiTheme="minorHAnsi" w:cstheme="minorHAnsi"/>
                <w:sz w:val="24"/>
                <w:szCs w:val="24"/>
                <w:lang w:eastAsia="en-GB"/>
              </w:rPr>
              <w:t>Chris Davies (CD)</w:t>
            </w:r>
          </w:p>
        </w:tc>
        <w:tc>
          <w:tcPr>
            <w:tcW w:w="2014" w:type="dxa"/>
            <w:shd w:val="clear" w:color="auto" w:fill="FFFFFF" w:themeFill="background1"/>
          </w:tcPr>
          <w:p w14:paraId="33460A48" w14:textId="76095ABA" w:rsidR="007E603B" w:rsidRPr="00EF0245" w:rsidRDefault="007E603B" w:rsidP="7D331588">
            <w:pPr>
              <w:spacing w:line="240" w:lineRule="auto"/>
              <w:rPr>
                <w:rFonts w:asciiTheme="minorHAnsi" w:eastAsiaTheme="minorEastAsia" w:hAnsiTheme="minorHAnsi" w:cstheme="minorHAnsi"/>
                <w:sz w:val="24"/>
                <w:szCs w:val="24"/>
                <w:lang w:eastAsia="en-GB"/>
              </w:rPr>
            </w:pPr>
            <w:r w:rsidRPr="00EF0245">
              <w:rPr>
                <w:rFonts w:asciiTheme="minorHAnsi" w:eastAsiaTheme="minorEastAsia" w:hAnsiTheme="minorHAnsi" w:cstheme="minorHAnsi"/>
                <w:sz w:val="24"/>
                <w:szCs w:val="24"/>
                <w:lang w:eastAsia="en-GB"/>
              </w:rPr>
              <w:t>Secretary</w:t>
            </w:r>
          </w:p>
        </w:tc>
        <w:tc>
          <w:tcPr>
            <w:tcW w:w="4477" w:type="dxa"/>
            <w:vMerge/>
            <w:shd w:val="clear" w:color="auto" w:fill="FFFFFF" w:themeFill="background1"/>
          </w:tcPr>
          <w:p w14:paraId="615DA2F8" w14:textId="3F8B98B1" w:rsidR="007E603B" w:rsidRPr="00EF0245" w:rsidRDefault="007E603B" w:rsidP="7D331588">
            <w:pPr>
              <w:spacing w:line="240" w:lineRule="auto"/>
              <w:rPr>
                <w:rFonts w:asciiTheme="minorHAnsi" w:eastAsiaTheme="minorEastAsia" w:hAnsiTheme="minorHAnsi" w:cstheme="minorHAnsi"/>
                <w:sz w:val="24"/>
                <w:szCs w:val="24"/>
                <w:lang w:eastAsia="en-GB"/>
              </w:rPr>
            </w:pPr>
          </w:p>
        </w:tc>
      </w:tr>
      <w:tr w:rsidR="007E603B" w:rsidRPr="00EF0245" w14:paraId="35FA51DD" w14:textId="77777777" w:rsidTr="00D12896">
        <w:trPr>
          <w:trHeight w:val="397"/>
        </w:trPr>
        <w:tc>
          <w:tcPr>
            <w:tcW w:w="2894" w:type="dxa"/>
            <w:shd w:val="clear" w:color="auto" w:fill="FFFFFF" w:themeFill="background1"/>
          </w:tcPr>
          <w:p w14:paraId="56C870A6" w14:textId="092D633C" w:rsidR="007E603B" w:rsidRPr="00EF0245" w:rsidRDefault="007E603B" w:rsidP="00A410EC">
            <w:pPr>
              <w:spacing w:after="0" w:line="240" w:lineRule="auto"/>
              <w:rPr>
                <w:rFonts w:asciiTheme="minorHAnsi" w:hAnsiTheme="minorHAnsi" w:cstheme="minorHAnsi"/>
                <w:sz w:val="24"/>
                <w:szCs w:val="24"/>
                <w:lang w:eastAsia="en-GB"/>
              </w:rPr>
            </w:pPr>
            <w:r w:rsidRPr="00EF0245">
              <w:rPr>
                <w:rFonts w:asciiTheme="minorHAnsi" w:hAnsiTheme="minorHAnsi" w:cstheme="minorHAnsi"/>
                <w:sz w:val="24"/>
                <w:szCs w:val="24"/>
                <w:lang w:eastAsia="en-GB"/>
              </w:rPr>
              <w:t>Malcolm Blunsdon (MB)</w:t>
            </w:r>
          </w:p>
        </w:tc>
        <w:tc>
          <w:tcPr>
            <w:tcW w:w="2014" w:type="dxa"/>
            <w:shd w:val="clear" w:color="auto" w:fill="FFFFFF" w:themeFill="background1"/>
          </w:tcPr>
          <w:p w14:paraId="6296687E" w14:textId="0A74F301" w:rsidR="007E603B" w:rsidRPr="00EF0245" w:rsidRDefault="007E603B" w:rsidP="7D331588">
            <w:pPr>
              <w:spacing w:after="0" w:line="240" w:lineRule="auto"/>
              <w:rPr>
                <w:rFonts w:asciiTheme="minorHAnsi" w:hAnsiTheme="minorHAnsi" w:cstheme="minorHAnsi"/>
                <w:sz w:val="24"/>
                <w:szCs w:val="24"/>
                <w:lang w:eastAsia="en-GB"/>
              </w:rPr>
            </w:pPr>
            <w:r w:rsidRPr="00EF0245">
              <w:rPr>
                <w:rFonts w:asciiTheme="minorHAnsi" w:hAnsiTheme="minorHAnsi" w:cstheme="minorHAnsi"/>
                <w:sz w:val="24"/>
                <w:szCs w:val="24"/>
                <w:lang w:eastAsia="en-GB"/>
              </w:rPr>
              <w:t>Treasurer</w:t>
            </w:r>
          </w:p>
        </w:tc>
        <w:tc>
          <w:tcPr>
            <w:tcW w:w="4477" w:type="dxa"/>
            <w:vMerge/>
            <w:shd w:val="clear" w:color="auto" w:fill="FFFFFF" w:themeFill="background1"/>
          </w:tcPr>
          <w:p w14:paraId="3AD91B55" w14:textId="2E0D7C42" w:rsidR="007E603B" w:rsidRPr="00EF0245" w:rsidRDefault="007E603B" w:rsidP="7D331588">
            <w:pPr>
              <w:spacing w:after="0" w:line="240" w:lineRule="auto"/>
              <w:rPr>
                <w:rFonts w:asciiTheme="minorHAnsi" w:hAnsiTheme="minorHAnsi" w:cstheme="minorHAnsi"/>
                <w:sz w:val="24"/>
                <w:szCs w:val="24"/>
                <w:lang w:eastAsia="en-GB"/>
              </w:rPr>
            </w:pPr>
          </w:p>
        </w:tc>
      </w:tr>
      <w:tr w:rsidR="007E603B" w:rsidRPr="00EF0245" w14:paraId="19A6FE89" w14:textId="77777777" w:rsidTr="00D12896">
        <w:trPr>
          <w:trHeight w:val="397"/>
        </w:trPr>
        <w:tc>
          <w:tcPr>
            <w:tcW w:w="2894" w:type="dxa"/>
            <w:shd w:val="clear" w:color="auto" w:fill="FFFFFF" w:themeFill="background1"/>
          </w:tcPr>
          <w:p w14:paraId="4974D4D4" w14:textId="55ABF44F" w:rsidR="007E603B" w:rsidRPr="00EF0245" w:rsidRDefault="007E603B" w:rsidP="00A2137D">
            <w:pPr>
              <w:spacing w:after="0" w:line="240" w:lineRule="auto"/>
              <w:rPr>
                <w:rFonts w:asciiTheme="minorHAnsi" w:hAnsiTheme="minorHAnsi" w:cstheme="minorHAnsi"/>
                <w:sz w:val="24"/>
                <w:szCs w:val="24"/>
                <w:lang w:eastAsia="en-GB"/>
              </w:rPr>
            </w:pPr>
          </w:p>
        </w:tc>
        <w:tc>
          <w:tcPr>
            <w:tcW w:w="2014" w:type="dxa"/>
            <w:tcBorders>
              <w:right w:val="single" w:sz="4" w:space="0" w:color="auto"/>
            </w:tcBorders>
            <w:shd w:val="clear" w:color="auto" w:fill="FFFFFF" w:themeFill="background1"/>
          </w:tcPr>
          <w:p w14:paraId="31D66B96" w14:textId="0635C0C8" w:rsidR="007E603B" w:rsidRPr="00EF0245" w:rsidRDefault="007E603B" w:rsidP="00A2137D">
            <w:pPr>
              <w:spacing w:after="0" w:line="240" w:lineRule="auto"/>
              <w:rPr>
                <w:rFonts w:asciiTheme="minorHAnsi" w:hAnsiTheme="minorHAnsi" w:cstheme="minorHAnsi"/>
                <w:sz w:val="24"/>
                <w:szCs w:val="24"/>
                <w:lang w:eastAsia="en-GB"/>
              </w:rPr>
            </w:pPr>
            <w:r w:rsidRPr="00EF0245">
              <w:rPr>
                <w:rFonts w:asciiTheme="minorHAnsi" w:hAnsiTheme="minorHAnsi" w:cstheme="minorHAnsi"/>
                <w:sz w:val="24"/>
                <w:szCs w:val="24"/>
                <w:lang w:eastAsia="en-GB"/>
              </w:rPr>
              <w:t>Standard Bearer</w:t>
            </w:r>
          </w:p>
        </w:tc>
        <w:tc>
          <w:tcPr>
            <w:tcW w:w="4477" w:type="dxa"/>
            <w:vMerge/>
            <w:shd w:val="clear" w:color="auto" w:fill="FFFFFF" w:themeFill="background1"/>
          </w:tcPr>
          <w:p w14:paraId="783EBB5E" w14:textId="71239E1A" w:rsidR="007E603B" w:rsidRPr="00EF0245" w:rsidRDefault="007E603B" w:rsidP="00A2137D">
            <w:pPr>
              <w:spacing w:after="0" w:line="240" w:lineRule="auto"/>
              <w:rPr>
                <w:rFonts w:asciiTheme="minorHAnsi" w:hAnsiTheme="minorHAnsi" w:cstheme="minorHAnsi"/>
                <w:sz w:val="24"/>
                <w:szCs w:val="24"/>
                <w:lang w:eastAsia="en-GB"/>
              </w:rPr>
            </w:pPr>
          </w:p>
        </w:tc>
      </w:tr>
      <w:tr w:rsidR="00555B45" w:rsidRPr="00EF0245" w14:paraId="0EA36DC3" w14:textId="77777777" w:rsidTr="00D12896">
        <w:trPr>
          <w:trHeight w:val="397"/>
        </w:trPr>
        <w:tc>
          <w:tcPr>
            <w:tcW w:w="2894" w:type="dxa"/>
            <w:shd w:val="clear" w:color="auto" w:fill="FFFFFF" w:themeFill="background1"/>
          </w:tcPr>
          <w:p w14:paraId="4A3DF078" w14:textId="40C86553" w:rsidR="00555B45" w:rsidRPr="00EF0245" w:rsidRDefault="00555B45" w:rsidP="00CB4497">
            <w:pPr>
              <w:spacing w:after="0" w:line="240" w:lineRule="auto"/>
              <w:rPr>
                <w:rFonts w:asciiTheme="minorHAnsi" w:hAnsiTheme="minorHAnsi" w:cstheme="minorHAnsi"/>
                <w:sz w:val="24"/>
                <w:szCs w:val="24"/>
                <w:lang w:eastAsia="en-GB"/>
              </w:rPr>
            </w:pPr>
          </w:p>
        </w:tc>
        <w:tc>
          <w:tcPr>
            <w:tcW w:w="2014" w:type="dxa"/>
            <w:tcBorders>
              <w:right w:val="single" w:sz="4" w:space="0" w:color="auto"/>
            </w:tcBorders>
            <w:shd w:val="clear" w:color="auto" w:fill="FFFFFF" w:themeFill="background1"/>
          </w:tcPr>
          <w:p w14:paraId="740A9A02" w14:textId="249477C3" w:rsidR="00555B45" w:rsidRPr="00EF0245" w:rsidRDefault="00EF0245" w:rsidP="00A2137D">
            <w:pPr>
              <w:spacing w:line="240" w:lineRule="auto"/>
              <w:rPr>
                <w:rFonts w:asciiTheme="minorHAnsi" w:eastAsiaTheme="minorEastAsia" w:hAnsiTheme="minorHAnsi" w:cstheme="minorHAnsi"/>
                <w:sz w:val="24"/>
                <w:szCs w:val="24"/>
                <w:lang w:eastAsia="en-GB"/>
              </w:rPr>
            </w:pPr>
            <w:r>
              <w:rPr>
                <w:rFonts w:asciiTheme="minorHAnsi" w:eastAsiaTheme="minorEastAsia" w:hAnsiTheme="minorHAnsi" w:cstheme="minorHAnsi"/>
                <w:sz w:val="24"/>
                <w:szCs w:val="24"/>
                <w:lang w:eastAsia="en-GB"/>
              </w:rPr>
              <w:t>Committee</w:t>
            </w:r>
          </w:p>
        </w:tc>
        <w:tc>
          <w:tcPr>
            <w:tcW w:w="4477" w:type="dxa"/>
            <w:shd w:val="clear" w:color="auto" w:fill="FFFFFF" w:themeFill="background1"/>
          </w:tcPr>
          <w:p w14:paraId="182FF9FD" w14:textId="048CA2F2" w:rsidR="00555B45" w:rsidRPr="00EF0245" w:rsidRDefault="007E603B" w:rsidP="7D331588">
            <w:pPr>
              <w:spacing w:line="240" w:lineRule="auto"/>
              <w:rPr>
                <w:rFonts w:asciiTheme="minorHAnsi" w:eastAsiaTheme="minorEastAsia" w:hAnsiTheme="minorHAnsi" w:cstheme="minorHAnsi"/>
                <w:b/>
                <w:bCs/>
                <w:sz w:val="24"/>
                <w:szCs w:val="24"/>
                <w:lang w:eastAsia="en-GB"/>
              </w:rPr>
            </w:pPr>
            <w:r w:rsidRPr="00EF0245">
              <w:rPr>
                <w:rFonts w:asciiTheme="minorHAnsi" w:eastAsiaTheme="minorEastAsia" w:hAnsiTheme="minorHAnsi" w:cstheme="minorHAnsi"/>
                <w:b/>
                <w:bCs/>
                <w:sz w:val="24"/>
                <w:szCs w:val="24"/>
                <w:lang w:eastAsia="en-GB"/>
              </w:rPr>
              <w:t>Non-Voting Guests Present</w:t>
            </w:r>
          </w:p>
        </w:tc>
      </w:tr>
      <w:tr w:rsidR="007E603B" w:rsidRPr="00EF0245" w14:paraId="23594B17" w14:textId="77777777" w:rsidTr="00D12896">
        <w:trPr>
          <w:trHeight w:val="397"/>
        </w:trPr>
        <w:tc>
          <w:tcPr>
            <w:tcW w:w="2894" w:type="dxa"/>
          </w:tcPr>
          <w:p w14:paraId="135FCB74" w14:textId="1EEC27C5" w:rsidR="007E603B" w:rsidRPr="00EF0245" w:rsidRDefault="007E603B" w:rsidP="00CB4497">
            <w:pPr>
              <w:spacing w:after="0" w:line="240" w:lineRule="auto"/>
              <w:rPr>
                <w:rFonts w:asciiTheme="minorHAnsi" w:hAnsiTheme="minorHAnsi" w:cstheme="minorHAnsi"/>
                <w:sz w:val="24"/>
                <w:szCs w:val="24"/>
                <w:lang w:eastAsia="en-GB"/>
              </w:rPr>
            </w:pPr>
            <w:r w:rsidRPr="00475E1E">
              <w:rPr>
                <w:rFonts w:asciiTheme="minorHAnsi" w:hAnsiTheme="minorHAnsi" w:cstheme="minorHAnsi"/>
                <w:sz w:val="24"/>
                <w:szCs w:val="24"/>
                <w:lang w:eastAsia="en-GB"/>
              </w:rPr>
              <w:t>Stuart Humphries (SH)</w:t>
            </w:r>
          </w:p>
        </w:tc>
        <w:tc>
          <w:tcPr>
            <w:tcW w:w="2014" w:type="dxa"/>
            <w:tcBorders>
              <w:right w:val="single" w:sz="4" w:space="0" w:color="auto"/>
            </w:tcBorders>
          </w:tcPr>
          <w:p w14:paraId="3FFBAFF1" w14:textId="7038A409" w:rsidR="007E603B" w:rsidRPr="00EF0245" w:rsidRDefault="007E603B" w:rsidP="7D331588">
            <w:pPr>
              <w:spacing w:line="240" w:lineRule="auto"/>
              <w:rPr>
                <w:rFonts w:asciiTheme="minorHAnsi" w:eastAsia="Calibri" w:hAnsiTheme="minorHAnsi" w:cstheme="minorHAnsi"/>
                <w:sz w:val="24"/>
                <w:szCs w:val="24"/>
                <w:lang w:eastAsia="en-GB"/>
              </w:rPr>
            </w:pPr>
            <w:r w:rsidRPr="00EF0245">
              <w:rPr>
                <w:rFonts w:asciiTheme="minorHAnsi" w:eastAsia="Calibri" w:hAnsiTheme="minorHAnsi" w:cstheme="minorHAnsi"/>
                <w:sz w:val="24"/>
                <w:szCs w:val="24"/>
                <w:lang w:eastAsia="en-GB"/>
              </w:rPr>
              <w:t>Committee</w:t>
            </w:r>
          </w:p>
        </w:tc>
        <w:tc>
          <w:tcPr>
            <w:tcW w:w="4477" w:type="dxa"/>
            <w:shd w:val="clear" w:color="auto" w:fill="FFFFFF" w:themeFill="background1"/>
          </w:tcPr>
          <w:p w14:paraId="52C4F377" w14:textId="6B4B9BFA" w:rsidR="007E603B" w:rsidRPr="00EF0245" w:rsidRDefault="007E603B" w:rsidP="7D331588">
            <w:pPr>
              <w:spacing w:line="240" w:lineRule="auto"/>
              <w:rPr>
                <w:rFonts w:asciiTheme="minorHAnsi" w:hAnsiTheme="minorHAnsi" w:cstheme="minorHAnsi"/>
                <w:sz w:val="24"/>
                <w:szCs w:val="24"/>
                <w:lang w:eastAsia="en-GB"/>
              </w:rPr>
            </w:pPr>
            <w:r w:rsidRPr="00EF0245">
              <w:rPr>
                <w:rFonts w:asciiTheme="minorHAnsi" w:hAnsiTheme="minorHAnsi" w:cstheme="minorHAnsi"/>
                <w:sz w:val="24"/>
                <w:szCs w:val="24"/>
                <w:lang w:eastAsia="en-GB"/>
              </w:rPr>
              <w:t>Melvyn Cole (MC) – County Secretary</w:t>
            </w:r>
          </w:p>
        </w:tc>
      </w:tr>
    </w:tbl>
    <w:p w14:paraId="15DD626D" w14:textId="1B244ED8" w:rsidR="0068190E" w:rsidRPr="00EF0245" w:rsidRDefault="0068190E" w:rsidP="0068190E">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016"/>
      </w:tblGrid>
      <w:tr w:rsidR="002D1922" w14:paraId="1D346A78" w14:textId="77777777" w:rsidTr="002D1922">
        <w:tc>
          <w:tcPr>
            <w:tcW w:w="9016" w:type="dxa"/>
          </w:tcPr>
          <w:p w14:paraId="4BD749BB" w14:textId="5D4C3256" w:rsidR="002D1922" w:rsidRDefault="002D1922" w:rsidP="0068190E">
            <w:pPr>
              <w:spacing w:after="0" w:line="240" w:lineRule="auto"/>
              <w:rPr>
                <w:rFonts w:asciiTheme="minorHAnsi" w:hAnsiTheme="minorHAnsi" w:cstheme="minorHAnsi"/>
                <w:b/>
                <w:sz w:val="24"/>
                <w:szCs w:val="24"/>
              </w:rPr>
            </w:pPr>
            <w:r>
              <w:rPr>
                <w:rFonts w:asciiTheme="minorHAnsi" w:hAnsiTheme="minorHAnsi" w:cstheme="minorHAnsi"/>
                <w:b/>
                <w:sz w:val="24"/>
                <w:szCs w:val="24"/>
              </w:rPr>
              <w:t>Apologies</w:t>
            </w:r>
          </w:p>
        </w:tc>
      </w:tr>
      <w:tr w:rsidR="002D1922" w14:paraId="3CFF4A07" w14:textId="77777777" w:rsidTr="002D1922">
        <w:tc>
          <w:tcPr>
            <w:tcW w:w="9016" w:type="dxa"/>
          </w:tcPr>
          <w:p w14:paraId="1A1D09CA" w14:textId="77777777" w:rsidR="002D1922" w:rsidRDefault="002D1922" w:rsidP="0068190E">
            <w:pPr>
              <w:spacing w:after="0" w:line="240" w:lineRule="auto"/>
              <w:rPr>
                <w:rFonts w:asciiTheme="minorHAnsi" w:hAnsiTheme="minorHAnsi" w:cstheme="minorHAnsi"/>
                <w:b/>
                <w:sz w:val="24"/>
                <w:szCs w:val="24"/>
              </w:rPr>
            </w:pPr>
          </w:p>
          <w:p w14:paraId="5960C9A3" w14:textId="5E4A7214" w:rsidR="002D1922" w:rsidRPr="00475E1E" w:rsidRDefault="002D1922" w:rsidP="0068190E">
            <w:pPr>
              <w:spacing w:after="0" w:line="240" w:lineRule="auto"/>
              <w:rPr>
                <w:rFonts w:asciiTheme="minorHAnsi" w:hAnsiTheme="minorHAnsi" w:cstheme="minorHAnsi"/>
                <w:bCs/>
                <w:sz w:val="24"/>
                <w:szCs w:val="24"/>
              </w:rPr>
            </w:pPr>
            <w:r w:rsidRPr="00475E1E">
              <w:rPr>
                <w:rFonts w:asciiTheme="minorHAnsi" w:hAnsiTheme="minorHAnsi" w:cstheme="minorHAnsi"/>
                <w:bCs/>
                <w:sz w:val="24"/>
                <w:szCs w:val="24"/>
              </w:rPr>
              <w:t>David Barton (Standard Bearer)</w:t>
            </w:r>
            <w:r w:rsidR="00531C1E" w:rsidRPr="00475E1E">
              <w:rPr>
                <w:rFonts w:asciiTheme="minorHAnsi" w:hAnsiTheme="minorHAnsi" w:cstheme="minorHAnsi"/>
                <w:bCs/>
                <w:sz w:val="24"/>
                <w:szCs w:val="24"/>
              </w:rPr>
              <w:t xml:space="preserve"> (DB)</w:t>
            </w:r>
          </w:p>
          <w:p w14:paraId="00D3C81E" w14:textId="359F9318" w:rsidR="002D1922" w:rsidRPr="00475E1E" w:rsidRDefault="002D1922" w:rsidP="0068190E">
            <w:pPr>
              <w:spacing w:after="0" w:line="240" w:lineRule="auto"/>
              <w:rPr>
                <w:rFonts w:asciiTheme="minorHAnsi" w:hAnsiTheme="minorHAnsi" w:cstheme="minorHAnsi"/>
                <w:bCs/>
                <w:sz w:val="24"/>
                <w:szCs w:val="24"/>
              </w:rPr>
            </w:pPr>
            <w:r w:rsidRPr="00475E1E">
              <w:rPr>
                <w:rFonts w:asciiTheme="minorHAnsi" w:hAnsiTheme="minorHAnsi" w:cstheme="minorHAnsi"/>
                <w:bCs/>
                <w:sz w:val="24"/>
                <w:szCs w:val="24"/>
              </w:rPr>
              <w:t>Mr Richard Davey – Member</w:t>
            </w:r>
          </w:p>
          <w:p w14:paraId="2B2030FA" w14:textId="5F7C792F" w:rsidR="002D1922" w:rsidRPr="00475E1E" w:rsidRDefault="002D1922" w:rsidP="0068190E">
            <w:pPr>
              <w:spacing w:after="0" w:line="240" w:lineRule="auto"/>
              <w:rPr>
                <w:rFonts w:asciiTheme="minorHAnsi" w:hAnsiTheme="minorHAnsi" w:cstheme="minorHAnsi"/>
                <w:bCs/>
                <w:sz w:val="24"/>
                <w:szCs w:val="24"/>
              </w:rPr>
            </w:pPr>
            <w:r w:rsidRPr="00475E1E">
              <w:rPr>
                <w:rFonts w:asciiTheme="minorHAnsi" w:hAnsiTheme="minorHAnsi" w:cstheme="minorHAnsi"/>
                <w:bCs/>
                <w:sz w:val="24"/>
                <w:szCs w:val="24"/>
              </w:rPr>
              <w:t>Mrs Gwen Fricker – Member</w:t>
            </w:r>
          </w:p>
          <w:p w14:paraId="7EE547C5" w14:textId="115F6243" w:rsidR="002D1922" w:rsidRPr="002D1922" w:rsidRDefault="002D1922" w:rsidP="0068190E">
            <w:pPr>
              <w:spacing w:after="0" w:line="240" w:lineRule="auto"/>
              <w:rPr>
                <w:rFonts w:asciiTheme="minorHAnsi" w:hAnsiTheme="minorHAnsi" w:cstheme="minorHAnsi"/>
                <w:bCs/>
                <w:sz w:val="24"/>
                <w:szCs w:val="24"/>
              </w:rPr>
            </w:pPr>
            <w:r w:rsidRPr="00475E1E">
              <w:rPr>
                <w:rFonts w:asciiTheme="minorHAnsi" w:hAnsiTheme="minorHAnsi" w:cstheme="minorHAnsi"/>
                <w:bCs/>
                <w:sz w:val="24"/>
                <w:szCs w:val="24"/>
              </w:rPr>
              <w:t>Mr Paul Harris – A/County Chairman</w:t>
            </w:r>
          </w:p>
        </w:tc>
      </w:tr>
    </w:tbl>
    <w:p w14:paraId="38BBE3D9" w14:textId="77777777" w:rsidR="002D1922" w:rsidRDefault="002D1922" w:rsidP="0068190E">
      <w:pPr>
        <w:spacing w:after="0" w:line="240" w:lineRule="auto"/>
        <w:rPr>
          <w:rFonts w:asciiTheme="minorHAnsi" w:hAnsiTheme="minorHAnsi" w:cstheme="minorHAnsi"/>
          <w:b/>
          <w:sz w:val="24"/>
          <w:szCs w:val="24"/>
        </w:rPr>
      </w:pPr>
    </w:p>
    <w:tbl>
      <w:tblPr>
        <w:tblStyle w:val="TableGrid"/>
        <w:tblW w:w="9351" w:type="dxa"/>
        <w:tblLook w:val="04A0" w:firstRow="1" w:lastRow="0" w:firstColumn="1" w:lastColumn="0" w:noHBand="0" w:noVBand="1"/>
      </w:tblPr>
      <w:tblGrid>
        <w:gridCol w:w="9351"/>
      </w:tblGrid>
      <w:tr w:rsidR="00CB4497" w14:paraId="48B47877" w14:textId="77777777" w:rsidTr="00205F8B">
        <w:tc>
          <w:tcPr>
            <w:tcW w:w="9351" w:type="dxa"/>
          </w:tcPr>
          <w:p w14:paraId="4C3A5BB4" w14:textId="77777777" w:rsidR="00CB4497" w:rsidRDefault="00CB4497" w:rsidP="00CB4497">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AGENDA</w:t>
            </w:r>
          </w:p>
          <w:p w14:paraId="6670B0F5" w14:textId="37113B00" w:rsidR="00CB4497" w:rsidRDefault="00CB4497" w:rsidP="00CB4497">
            <w:pPr>
              <w:spacing w:after="0" w:line="240" w:lineRule="auto"/>
              <w:rPr>
                <w:rFonts w:asciiTheme="minorHAnsi" w:hAnsiTheme="minorHAnsi" w:cstheme="minorHAnsi"/>
                <w:b/>
                <w:sz w:val="24"/>
                <w:szCs w:val="24"/>
              </w:rPr>
            </w:pPr>
            <w:r>
              <w:rPr>
                <w:rFonts w:asciiTheme="minorHAnsi" w:hAnsiTheme="minorHAnsi" w:cstheme="minorHAnsi"/>
                <w:b/>
                <w:sz w:val="24"/>
                <w:szCs w:val="24"/>
              </w:rPr>
              <w:t>Item 1.</w:t>
            </w:r>
            <w:r>
              <w:rPr>
                <w:rFonts w:asciiTheme="minorHAnsi" w:hAnsiTheme="minorHAnsi" w:cstheme="minorHAnsi"/>
                <w:b/>
                <w:sz w:val="24"/>
                <w:szCs w:val="24"/>
              </w:rPr>
              <w:tab/>
            </w:r>
            <w:r>
              <w:rPr>
                <w:rFonts w:asciiTheme="minorHAnsi" w:hAnsiTheme="minorHAnsi" w:cstheme="minorHAnsi"/>
                <w:b/>
                <w:sz w:val="24"/>
                <w:szCs w:val="24"/>
              </w:rPr>
              <w:tab/>
            </w:r>
            <w:r w:rsidR="00491330">
              <w:rPr>
                <w:rFonts w:asciiTheme="minorHAnsi" w:hAnsiTheme="minorHAnsi" w:cstheme="minorHAnsi"/>
                <w:b/>
                <w:sz w:val="24"/>
                <w:szCs w:val="24"/>
              </w:rPr>
              <w:t>Exhortation</w:t>
            </w:r>
          </w:p>
          <w:p w14:paraId="63E12850" w14:textId="18EC664E" w:rsidR="002F4992" w:rsidRDefault="00555B45" w:rsidP="00CB4497">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Item </w:t>
            </w:r>
            <w:r w:rsidR="00427FC2">
              <w:rPr>
                <w:rFonts w:asciiTheme="minorHAnsi" w:hAnsiTheme="minorHAnsi" w:cstheme="minorHAnsi"/>
                <w:b/>
                <w:sz w:val="24"/>
                <w:szCs w:val="24"/>
              </w:rPr>
              <w:t>2</w:t>
            </w:r>
            <w:r>
              <w:rPr>
                <w:rFonts w:asciiTheme="minorHAnsi" w:hAnsiTheme="minorHAnsi" w:cstheme="minorHAnsi"/>
                <w:b/>
                <w:sz w:val="24"/>
                <w:szCs w:val="24"/>
              </w:rPr>
              <w:tab/>
            </w:r>
            <w:r>
              <w:rPr>
                <w:rFonts w:asciiTheme="minorHAnsi" w:hAnsiTheme="minorHAnsi" w:cstheme="minorHAnsi"/>
                <w:b/>
                <w:sz w:val="24"/>
                <w:szCs w:val="24"/>
              </w:rPr>
              <w:tab/>
            </w:r>
            <w:r w:rsidR="002D1922">
              <w:rPr>
                <w:rFonts w:asciiTheme="minorHAnsi" w:hAnsiTheme="minorHAnsi" w:cstheme="minorHAnsi"/>
                <w:b/>
                <w:sz w:val="24"/>
                <w:szCs w:val="24"/>
              </w:rPr>
              <w:t>Chairman’s Briefing</w:t>
            </w:r>
            <w:r>
              <w:rPr>
                <w:rFonts w:asciiTheme="minorHAnsi" w:hAnsiTheme="minorHAnsi" w:cstheme="minorHAnsi"/>
                <w:b/>
                <w:sz w:val="24"/>
                <w:szCs w:val="24"/>
              </w:rPr>
              <w:t xml:space="preserve"> </w:t>
            </w:r>
          </w:p>
          <w:p w14:paraId="113F8194" w14:textId="4977267A" w:rsidR="002F4992" w:rsidRDefault="0035421F" w:rsidP="00CB4497">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Item </w:t>
            </w:r>
            <w:r w:rsidR="00427FC2">
              <w:rPr>
                <w:rFonts w:asciiTheme="minorHAnsi" w:hAnsiTheme="minorHAnsi" w:cstheme="minorHAnsi"/>
                <w:b/>
                <w:sz w:val="24"/>
                <w:szCs w:val="24"/>
              </w:rPr>
              <w:t>3</w:t>
            </w:r>
            <w:r>
              <w:rPr>
                <w:rFonts w:asciiTheme="minorHAnsi" w:hAnsiTheme="minorHAnsi" w:cstheme="minorHAnsi"/>
                <w:b/>
                <w:sz w:val="24"/>
                <w:szCs w:val="24"/>
              </w:rPr>
              <w:tab/>
            </w:r>
            <w:r>
              <w:rPr>
                <w:rFonts w:asciiTheme="minorHAnsi" w:hAnsiTheme="minorHAnsi" w:cstheme="minorHAnsi"/>
                <w:b/>
                <w:sz w:val="24"/>
                <w:szCs w:val="24"/>
              </w:rPr>
              <w:tab/>
            </w:r>
            <w:r w:rsidR="002D1922">
              <w:rPr>
                <w:rFonts w:asciiTheme="minorHAnsi" w:hAnsiTheme="minorHAnsi" w:cstheme="minorHAnsi"/>
                <w:b/>
                <w:sz w:val="24"/>
                <w:szCs w:val="24"/>
              </w:rPr>
              <w:t>Open Discussion and Vote</w:t>
            </w:r>
          </w:p>
          <w:p w14:paraId="45C358EF" w14:textId="7A03AE94" w:rsidR="00DE6CDB" w:rsidRDefault="002F4992" w:rsidP="00CB4497">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Item </w:t>
            </w:r>
            <w:r w:rsidR="00427FC2">
              <w:rPr>
                <w:rFonts w:asciiTheme="minorHAnsi" w:hAnsiTheme="minorHAnsi" w:cstheme="minorHAnsi"/>
                <w:b/>
                <w:sz w:val="24"/>
                <w:szCs w:val="24"/>
              </w:rPr>
              <w:t>4</w:t>
            </w:r>
            <w:r>
              <w:rPr>
                <w:rFonts w:asciiTheme="minorHAnsi" w:hAnsiTheme="minorHAnsi" w:cstheme="minorHAnsi"/>
                <w:b/>
                <w:sz w:val="24"/>
                <w:szCs w:val="24"/>
              </w:rPr>
              <w:tab/>
            </w:r>
            <w:r>
              <w:rPr>
                <w:rFonts w:asciiTheme="minorHAnsi" w:hAnsiTheme="minorHAnsi" w:cstheme="minorHAnsi"/>
                <w:b/>
                <w:sz w:val="24"/>
                <w:szCs w:val="24"/>
              </w:rPr>
              <w:tab/>
            </w:r>
            <w:r w:rsidR="002D1922">
              <w:rPr>
                <w:rFonts w:asciiTheme="minorHAnsi" w:hAnsiTheme="minorHAnsi" w:cstheme="minorHAnsi"/>
                <w:b/>
                <w:sz w:val="24"/>
                <w:szCs w:val="24"/>
              </w:rPr>
              <w:t>Next Steps (Depending on outcome of Item 3)</w:t>
            </w:r>
            <w:r w:rsidR="0098357D">
              <w:rPr>
                <w:rFonts w:asciiTheme="minorHAnsi" w:hAnsiTheme="minorHAnsi" w:cstheme="minorHAnsi"/>
                <w:b/>
                <w:sz w:val="24"/>
                <w:szCs w:val="24"/>
              </w:rPr>
              <w:t xml:space="preserve"> </w:t>
            </w:r>
          </w:p>
          <w:p w14:paraId="32514148" w14:textId="1E4AF0E0" w:rsidR="00205F8B" w:rsidRDefault="002D1922" w:rsidP="00205F8B">
            <w:pPr>
              <w:pStyle w:val="ListParagraph"/>
              <w:numPr>
                <w:ilvl w:val="0"/>
                <w:numId w:val="1"/>
              </w:numPr>
              <w:spacing w:after="0" w:line="240" w:lineRule="auto"/>
              <w:ind w:left="2007"/>
              <w:rPr>
                <w:rFonts w:asciiTheme="minorHAnsi" w:hAnsiTheme="minorHAnsi" w:cstheme="minorHAnsi"/>
                <w:b/>
                <w:sz w:val="24"/>
                <w:szCs w:val="24"/>
              </w:rPr>
            </w:pPr>
            <w:r>
              <w:rPr>
                <w:rFonts w:asciiTheme="minorHAnsi" w:hAnsiTheme="minorHAnsi" w:cstheme="minorHAnsi"/>
                <w:b/>
                <w:sz w:val="24"/>
                <w:szCs w:val="24"/>
              </w:rPr>
              <w:t>POCs</w:t>
            </w:r>
          </w:p>
          <w:p w14:paraId="5B529060" w14:textId="6EB42DE7" w:rsidR="00205F8B" w:rsidRDefault="002D1922" w:rsidP="00205F8B">
            <w:pPr>
              <w:pStyle w:val="ListParagraph"/>
              <w:numPr>
                <w:ilvl w:val="0"/>
                <w:numId w:val="1"/>
              </w:numPr>
              <w:spacing w:after="0" w:line="240" w:lineRule="auto"/>
              <w:ind w:left="2007"/>
              <w:rPr>
                <w:rFonts w:asciiTheme="minorHAnsi" w:hAnsiTheme="minorHAnsi" w:cstheme="minorHAnsi"/>
                <w:b/>
                <w:sz w:val="24"/>
                <w:szCs w:val="24"/>
              </w:rPr>
            </w:pPr>
            <w:r>
              <w:rPr>
                <w:rFonts w:asciiTheme="minorHAnsi" w:hAnsiTheme="minorHAnsi" w:cstheme="minorHAnsi"/>
                <w:b/>
                <w:sz w:val="24"/>
                <w:szCs w:val="24"/>
              </w:rPr>
              <w:t>Charity Funds</w:t>
            </w:r>
          </w:p>
          <w:p w14:paraId="10C6E648" w14:textId="23B6EEDF" w:rsidR="00205F8B" w:rsidRDefault="002D1922" w:rsidP="00205F8B">
            <w:pPr>
              <w:pStyle w:val="ListParagraph"/>
              <w:numPr>
                <w:ilvl w:val="0"/>
                <w:numId w:val="1"/>
              </w:numPr>
              <w:spacing w:after="0" w:line="240" w:lineRule="auto"/>
              <w:ind w:left="2007"/>
              <w:rPr>
                <w:rFonts w:asciiTheme="minorHAnsi" w:hAnsiTheme="minorHAnsi" w:cstheme="minorHAnsi"/>
                <w:b/>
                <w:sz w:val="24"/>
                <w:szCs w:val="24"/>
              </w:rPr>
            </w:pPr>
            <w:r>
              <w:rPr>
                <w:rFonts w:asciiTheme="minorHAnsi" w:hAnsiTheme="minorHAnsi" w:cstheme="minorHAnsi"/>
                <w:b/>
                <w:sz w:val="24"/>
                <w:szCs w:val="24"/>
              </w:rPr>
              <w:t>Branch Standard</w:t>
            </w:r>
          </w:p>
          <w:p w14:paraId="0088501C" w14:textId="1A7EB71C" w:rsidR="002D1922" w:rsidRDefault="002D1922" w:rsidP="00205F8B">
            <w:pPr>
              <w:pStyle w:val="ListParagraph"/>
              <w:numPr>
                <w:ilvl w:val="0"/>
                <w:numId w:val="1"/>
              </w:numPr>
              <w:spacing w:after="0" w:line="240" w:lineRule="auto"/>
              <w:ind w:left="2007"/>
              <w:rPr>
                <w:rFonts w:asciiTheme="minorHAnsi" w:hAnsiTheme="minorHAnsi" w:cstheme="minorHAnsi"/>
                <w:b/>
                <w:sz w:val="24"/>
                <w:szCs w:val="24"/>
              </w:rPr>
            </w:pPr>
            <w:r>
              <w:rPr>
                <w:rFonts w:asciiTheme="minorHAnsi" w:hAnsiTheme="minorHAnsi" w:cstheme="minorHAnsi"/>
                <w:b/>
                <w:sz w:val="24"/>
                <w:szCs w:val="24"/>
              </w:rPr>
              <w:t>Social Funds</w:t>
            </w:r>
          </w:p>
          <w:p w14:paraId="59D01B87" w14:textId="058DD401" w:rsidR="004C729E" w:rsidRDefault="00491330" w:rsidP="00CB4497">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Item </w:t>
            </w:r>
            <w:r w:rsidR="00427FC2">
              <w:rPr>
                <w:rFonts w:asciiTheme="minorHAnsi" w:hAnsiTheme="minorHAnsi" w:cstheme="minorHAnsi"/>
                <w:b/>
                <w:sz w:val="24"/>
                <w:szCs w:val="24"/>
              </w:rPr>
              <w:t>5</w:t>
            </w:r>
            <w:r>
              <w:rPr>
                <w:rFonts w:asciiTheme="minorHAnsi" w:hAnsiTheme="minorHAnsi" w:cstheme="minorHAnsi"/>
                <w:b/>
                <w:sz w:val="24"/>
                <w:szCs w:val="24"/>
              </w:rPr>
              <w:tab/>
            </w:r>
            <w:r>
              <w:rPr>
                <w:rFonts w:asciiTheme="minorHAnsi" w:hAnsiTheme="minorHAnsi" w:cstheme="minorHAnsi"/>
                <w:b/>
                <w:sz w:val="24"/>
                <w:szCs w:val="24"/>
              </w:rPr>
              <w:tab/>
            </w:r>
            <w:r w:rsidR="002D1922">
              <w:rPr>
                <w:rFonts w:asciiTheme="minorHAnsi" w:hAnsiTheme="minorHAnsi" w:cstheme="minorHAnsi"/>
                <w:b/>
                <w:sz w:val="24"/>
                <w:szCs w:val="24"/>
              </w:rPr>
              <w:t>Future Meetings</w:t>
            </w:r>
          </w:p>
          <w:p w14:paraId="0011DF69" w14:textId="43A7A6FF" w:rsidR="00205F8B" w:rsidRDefault="00491330" w:rsidP="002D1922">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Item </w:t>
            </w:r>
            <w:r w:rsidR="00427FC2">
              <w:rPr>
                <w:rFonts w:asciiTheme="minorHAnsi" w:hAnsiTheme="minorHAnsi" w:cstheme="minorHAnsi"/>
                <w:b/>
                <w:sz w:val="24"/>
                <w:szCs w:val="24"/>
              </w:rPr>
              <w:t>6</w:t>
            </w:r>
            <w:r>
              <w:rPr>
                <w:rFonts w:asciiTheme="minorHAnsi" w:hAnsiTheme="minorHAnsi" w:cstheme="minorHAnsi"/>
                <w:b/>
                <w:sz w:val="24"/>
                <w:szCs w:val="24"/>
              </w:rPr>
              <w:tab/>
            </w:r>
            <w:r>
              <w:rPr>
                <w:rFonts w:asciiTheme="minorHAnsi" w:hAnsiTheme="minorHAnsi" w:cstheme="minorHAnsi"/>
                <w:b/>
                <w:sz w:val="24"/>
                <w:szCs w:val="24"/>
              </w:rPr>
              <w:tab/>
            </w:r>
            <w:r w:rsidR="002F4992">
              <w:rPr>
                <w:rFonts w:asciiTheme="minorHAnsi" w:hAnsiTheme="minorHAnsi" w:cstheme="minorHAnsi"/>
                <w:b/>
                <w:sz w:val="24"/>
                <w:szCs w:val="24"/>
              </w:rPr>
              <w:t xml:space="preserve">Closure &amp; </w:t>
            </w:r>
            <w:r>
              <w:rPr>
                <w:rFonts w:asciiTheme="minorHAnsi" w:hAnsiTheme="minorHAnsi" w:cstheme="minorHAnsi"/>
                <w:b/>
                <w:sz w:val="24"/>
                <w:szCs w:val="24"/>
              </w:rPr>
              <w:t>Kohima</w:t>
            </w:r>
          </w:p>
        </w:tc>
      </w:tr>
    </w:tbl>
    <w:p w14:paraId="7F4450FD" w14:textId="31710419" w:rsidR="0068190E" w:rsidRPr="00C33197" w:rsidRDefault="00D152B8" w:rsidP="00D152B8">
      <w:pPr>
        <w:spacing w:after="120" w:line="240" w:lineRule="auto"/>
        <w:rPr>
          <w:rFonts w:asciiTheme="minorHAnsi" w:hAnsiTheme="minorHAnsi" w:cstheme="minorHAnsi"/>
          <w:b/>
          <w:bCs/>
          <w:sz w:val="28"/>
          <w:szCs w:val="28"/>
        </w:rPr>
      </w:pPr>
      <w:r>
        <w:rPr>
          <w:rFonts w:asciiTheme="minorHAnsi" w:hAnsiTheme="minorHAnsi" w:cstheme="minorHAnsi"/>
          <w:b/>
          <w:bCs/>
          <w:sz w:val="24"/>
          <w:szCs w:val="24"/>
        </w:rPr>
        <w:br w:type="page"/>
      </w:r>
      <w:r w:rsidR="00985442" w:rsidRPr="00C33197">
        <w:rPr>
          <w:rFonts w:asciiTheme="minorHAnsi" w:hAnsiTheme="minorHAnsi" w:cstheme="minorHAnsi"/>
          <w:b/>
          <w:bCs/>
          <w:sz w:val="28"/>
          <w:szCs w:val="28"/>
        </w:rPr>
        <w:lastRenderedPageBreak/>
        <w:t>1</w:t>
      </w:r>
      <w:r w:rsidR="00985442" w:rsidRPr="00C33197">
        <w:rPr>
          <w:rFonts w:asciiTheme="minorHAnsi" w:hAnsiTheme="minorHAnsi" w:cstheme="minorHAnsi"/>
          <w:b/>
          <w:bCs/>
          <w:sz w:val="28"/>
          <w:szCs w:val="28"/>
        </w:rPr>
        <w:tab/>
        <w:t>Exhortation</w:t>
      </w:r>
    </w:p>
    <w:p w14:paraId="4DA7D7A2" w14:textId="43B7A2EF" w:rsidR="00985442" w:rsidRDefault="007A3AB5" w:rsidP="00D152B8">
      <w:pPr>
        <w:spacing w:after="120" w:line="240" w:lineRule="auto"/>
        <w:rPr>
          <w:rFonts w:asciiTheme="minorHAnsi" w:hAnsiTheme="minorHAnsi" w:cstheme="minorHAnsi"/>
          <w:sz w:val="24"/>
          <w:szCs w:val="24"/>
        </w:rPr>
      </w:pPr>
      <w:r>
        <w:rPr>
          <w:rFonts w:asciiTheme="minorHAnsi" w:hAnsiTheme="minorHAnsi" w:cstheme="minorHAnsi"/>
          <w:sz w:val="24"/>
          <w:szCs w:val="24"/>
        </w:rPr>
        <w:t>The President (</w:t>
      </w:r>
      <w:r w:rsidR="00015466">
        <w:rPr>
          <w:rFonts w:asciiTheme="minorHAnsi" w:hAnsiTheme="minorHAnsi" w:cstheme="minorHAnsi"/>
          <w:sz w:val="24"/>
          <w:szCs w:val="24"/>
        </w:rPr>
        <w:t>DW</w:t>
      </w:r>
      <w:r>
        <w:rPr>
          <w:rFonts w:asciiTheme="minorHAnsi" w:hAnsiTheme="minorHAnsi" w:cstheme="minorHAnsi"/>
          <w:sz w:val="24"/>
          <w:szCs w:val="24"/>
        </w:rPr>
        <w:t>)</w:t>
      </w:r>
      <w:r w:rsidR="00015466">
        <w:rPr>
          <w:rFonts w:asciiTheme="minorHAnsi" w:hAnsiTheme="minorHAnsi" w:cstheme="minorHAnsi"/>
          <w:sz w:val="24"/>
          <w:szCs w:val="24"/>
        </w:rPr>
        <w:t xml:space="preserve"> opened the meeting with the exhortation.</w:t>
      </w:r>
    </w:p>
    <w:p w14:paraId="7875BB27" w14:textId="24385421" w:rsidR="00985442" w:rsidRPr="00C33197" w:rsidRDefault="00985442" w:rsidP="00D152B8">
      <w:pPr>
        <w:spacing w:after="120" w:line="240" w:lineRule="auto"/>
        <w:rPr>
          <w:rFonts w:asciiTheme="minorHAnsi" w:hAnsiTheme="minorHAnsi" w:cstheme="minorHAnsi"/>
          <w:b/>
          <w:bCs/>
          <w:sz w:val="28"/>
          <w:szCs w:val="28"/>
        </w:rPr>
      </w:pPr>
      <w:r w:rsidRPr="00C33197">
        <w:rPr>
          <w:rFonts w:asciiTheme="minorHAnsi" w:hAnsiTheme="minorHAnsi" w:cstheme="minorHAnsi"/>
          <w:b/>
          <w:bCs/>
          <w:sz w:val="28"/>
          <w:szCs w:val="28"/>
        </w:rPr>
        <w:t>2</w:t>
      </w:r>
      <w:r w:rsidRPr="00C33197">
        <w:rPr>
          <w:rFonts w:asciiTheme="minorHAnsi" w:hAnsiTheme="minorHAnsi" w:cstheme="minorHAnsi"/>
          <w:b/>
          <w:bCs/>
          <w:sz w:val="28"/>
          <w:szCs w:val="28"/>
        </w:rPr>
        <w:tab/>
      </w:r>
      <w:r w:rsidR="002D1922">
        <w:rPr>
          <w:rFonts w:asciiTheme="minorHAnsi" w:hAnsiTheme="minorHAnsi" w:cstheme="minorHAnsi"/>
          <w:b/>
          <w:bCs/>
          <w:sz w:val="28"/>
          <w:szCs w:val="28"/>
        </w:rPr>
        <w:t>Chairman’s Briefing</w:t>
      </w:r>
    </w:p>
    <w:p w14:paraId="3F6E9142" w14:textId="09FA0217" w:rsidR="00985442" w:rsidRDefault="002D1922" w:rsidP="00D152B8">
      <w:pPr>
        <w:spacing w:after="120" w:line="240" w:lineRule="auto"/>
        <w:rPr>
          <w:rFonts w:asciiTheme="minorHAnsi" w:hAnsiTheme="minorHAnsi" w:cstheme="minorHAnsi"/>
          <w:sz w:val="24"/>
          <w:szCs w:val="24"/>
        </w:rPr>
      </w:pPr>
      <w:r w:rsidRPr="002D1922">
        <w:rPr>
          <w:rFonts w:asciiTheme="minorHAnsi" w:hAnsiTheme="minorHAnsi" w:cstheme="minorHAnsi"/>
          <w:b/>
          <w:bCs/>
          <w:sz w:val="24"/>
          <w:szCs w:val="24"/>
        </w:rPr>
        <w:t>JD</w:t>
      </w:r>
      <w:r>
        <w:rPr>
          <w:rFonts w:asciiTheme="minorHAnsi" w:hAnsiTheme="minorHAnsi" w:cstheme="minorHAnsi"/>
          <w:b/>
          <w:bCs/>
          <w:sz w:val="24"/>
          <w:szCs w:val="24"/>
        </w:rPr>
        <w:t xml:space="preserve"> </w:t>
      </w:r>
      <w:r>
        <w:rPr>
          <w:rFonts w:asciiTheme="minorHAnsi" w:hAnsiTheme="minorHAnsi" w:cstheme="minorHAnsi"/>
          <w:sz w:val="24"/>
          <w:szCs w:val="24"/>
        </w:rPr>
        <w:t>welcomed</w:t>
      </w:r>
      <w:r w:rsidR="0015185B">
        <w:rPr>
          <w:rFonts w:asciiTheme="minorHAnsi" w:hAnsiTheme="minorHAnsi" w:cstheme="minorHAnsi"/>
          <w:sz w:val="24"/>
          <w:szCs w:val="24"/>
        </w:rPr>
        <w:t xml:space="preserve"> a guest attendee</w:t>
      </w:r>
      <w:r>
        <w:rPr>
          <w:rFonts w:asciiTheme="minorHAnsi" w:hAnsiTheme="minorHAnsi" w:cstheme="minorHAnsi"/>
          <w:sz w:val="24"/>
          <w:szCs w:val="24"/>
        </w:rPr>
        <w:t xml:space="preserve"> </w:t>
      </w:r>
      <w:r w:rsidRPr="002D1922">
        <w:rPr>
          <w:rFonts w:asciiTheme="minorHAnsi" w:hAnsiTheme="minorHAnsi" w:cstheme="minorHAnsi"/>
          <w:b/>
          <w:bCs/>
          <w:sz w:val="24"/>
          <w:szCs w:val="24"/>
        </w:rPr>
        <w:t>MC</w:t>
      </w:r>
      <w:r w:rsidR="0015185B">
        <w:rPr>
          <w:rFonts w:asciiTheme="minorHAnsi" w:hAnsiTheme="minorHAnsi" w:cstheme="minorHAnsi"/>
          <w:b/>
          <w:bCs/>
          <w:sz w:val="24"/>
          <w:szCs w:val="24"/>
        </w:rPr>
        <w:t xml:space="preserve"> </w:t>
      </w:r>
      <w:r w:rsidR="0015185B" w:rsidRPr="0015185B">
        <w:rPr>
          <w:rFonts w:asciiTheme="minorHAnsi" w:hAnsiTheme="minorHAnsi" w:cstheme="minorHAnsi"/>
          <w:sz w:val="24"/>
          <w:szCs w:val="24"/>
        </w:rPr>
        <w:t>(County Sec)</w:t>
      </w:r>
      <w:r w:rsidR="0015185B">
        <w:rPr>
          <w:rFonts w:asciiTheme="minorHAnsi" w:hAnsiTheme="minorHAnsi" w:cstheme="minorHAnsi"/>
          <w:sz w:val="24"/>
          <w:szCs w:val="24"/>
        </w:rPr>
        <w:t xml:space="preserve"> and </w:t>
      </w:r>
      <w:r w:rsidR="0015185B">
        <w:rPr>
          <w:rFonts w:asciiTheme="minorHAnsi" w:hAnsiTheme="minorHAnsi" w:cstheme="minorHAnsi"/>
          <w:b/>
          <w:bCs/>
          <w:sz w:val="24"/>
          <w:szCs w:val="24"/>
        </w:rPr>
        <w:t>BT</w:t>
      </w:r>
      <w:r w:rsidR="0015185B">
        <w:rPr>
          <w:rFonts w:asciiTheme="minorHAnsi" w:hAnsiTheme="minorHAnsi" w:cstheme="minorHAnsi"/>
          <w:sz w:val="24"/>
          <w:szCs w:val="24"/>
        </w:rPr>
        <w:t>, who</w:t>
      </w:r>
      <w:r w:rsidR="0071371A">
        <w:rPr>
          <w:rFonts w:asciiTheme="minorHAnsi" w:hAnsiTheme="minorHAnsi" w:cstheme="minorHAnsi"/>
          <w:sz w:val="24"/>
          <w:szCs w:val="24"/>
        </w:rPr>
        <w:t>m</w:t>
      </w:r>
      <w:r w:rsidR="0015185B">
        <w:rPr>
          <w:rFonts w:asciiTheme="minorHAnsi" w:hAnsiTheme="minorHAnsi" w:cstheme="minorHAnsi"/>
          <w:sz w:val="24"/>
          <w:szCs w:val="24"/>
        </w:rPr>
        <w:t xml:space="preserve"> was attending for the first time.</w:t>
      </w:r>
    </w:p>
    <w:p w14:paraId="085DF2F7" w14:textId="590CE0C9" w:rsidR="0015185B" w:rsidRDefault="0015185B" w:rsidP="00D152B8">
      <w:pPr>
        <w:spacing w:after="120" w:line="240" w:lineRule="auto"/>
        <w:rPr>
          <w:rFonts w:asciiTheme="minorHAnsi" w:hAnsiTheme="minorHAnsi" w:cstheme="minorHAnsi"/>
          <w:sz w:val="24"/>
          <w:szCs w:val="24"/>
        </w:rPr>
      </w:pPr>
      <w:r>
        <w:rPr>
          <w:rFonts w:asciiTheme="minorHAnsi" w:hAnsiTheme="minorHAnsi" w:cstheme="minorHAnsi"/>
          <w:sz w:val="24"/>
          <w:szCs w:val="24"/>
        </w:rPr>
        <w:t>Explained that the SGM was called at behest of the Branch Committee following a decision at their meeting on 18</w:t>
      </w:r>
      <w:r w:rsidRPr="0015185B">
        <w:rPr>
          <w:rFonts w:asciiTheme="minorHAnsi" w:hAnsiTheme="minorHAnsi" w:cstheme="minorHAnsi"/>
          <w:sz w:val="24"/>
          <w:szCs w:val="24"/>
          <w:vertAlign w:val="superscript"/>
        </w:rPr>
        <w:t>th</w:t>
      </w:r>
      <w:r>
        <w:rPr>
          <w:rFonts w:asciiTheme="minorHAnsi" w:hAnsiTheme="minorHAnsi" w:cstheme="minorHAnsi"/>
          <w:sz w:val="24"/>
          <w:szCs w:val="24"/>
        </w:rPr>
        <w:t xml:space="preserve"> Feb.  All members had been given at least 7 days notification either by email of by post and the meeting had been publicised on the web site and on social media.</w:t>
      </w:r>
      <w:r w:rsidR="00F95ACF">
        <w:rPr>
          <w:rFonts w:asciiTheme="minorHAnsi" w:hAnsiTheme="minorHAnsi" w:cstheme="minorHAnsi"/>
          <w:sz w:val="24"/>
          <w:szCs w:val="24"/>
        </w:rPr>
        <w:t xml:space="preserve">  Notably, apologies had been received from two of our older members (in their 90s) both of whom had been active when younger and both of who</w:t>
      </w:r>
      <w:r w:rsidR="00475E1E">
        <w:rPr>
          <w:rFonts w:asciiTheme="minorHAnsi" w:hAnsiTheme="minorHAnsi" w:cstheme="minorHAnsi"/>
          <w:sz w:val="24"/>
          <w:szCs w:val="24"/>
        </w:rPr>
        <w:t>m</w:t>
      </w:r>
      <w:r w:rsidR="00F95ACF">
        <w:rPr>
          <w:rFonts w:asciiTheme="minorHAnsi" w:hAnsiTheme="minorHAnsi" w:cstheme="minorHAnsi"/>
          <w:sz w:val="24"/>
          <w:szCs w:val="24"/>
        </w:rPr>
        <w:t xml:space="preserve"> expressed a view that they hope the Branch does not close.</w:t>
      </w:r>
    </w:p>
    <w:p w14:paraId="5FCF67B7" w14:textId="51D17E4A" w:rsidR="0015185B" w:rsidRDefault="0015185B" w:rsidP="00D152B8">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The reason for the SGM was </w:t>
      </w:r>
      <w:r>
        <w:rPr>
          <w:rFonts w:asciiTheme="minorHAnsi" w:hAnsiTheme="minorHAnsi" w:cstheme="minorHAnsi"/>
          <w:b/>
          <w:bCs/>
          <w:sz w:val="24"/>
          <w:szCs w:val="24"/>
          <w:u w:val="single"/>
        </w:rPr>
        <w:t>to determine the future of the Branch</w:t>
      </w:r>
      <w:r>
        <w:rPr>
          <w:rFonts w:asciiTheme="minorHAnsi" w:hAnsiTheme="minorHAnsi" w:cstheme="minorHAnsi"/>
          <w:sz w:val="24"/>
          <w:szCs w:val="24"/>
        </w:rPr>
        <w:t>.  There are now only 6 committee members so the Branch is no longer compliant.  We have been struggling to generate support at meetings with an average of 4-6 persons attending each month for many months, despite changing the style, having guest speakers and /or social evening</w:t>
      </w:r>
      <w:r w:rsidR="00F95ACF">
        <w:rPr>
          <w:rFonts w:asciiTheme="minorHAnsi" w:hAnsiTheme="minorHAnsi" w:cstheme="minorHAnsi"/>
          <w:sz w:val="24"/>
          <w:szCs w:val="24"/>
        </w:rPr>
        <w:t xml:space="preserve"> and even trialling online meetings</w:t>
      </w:r>
      <w:r>
        <w:rPr>
          <w:rFonts w:asciiTheme="minorHAnsi" w:hAnsiTheme="minorHAnsi" w:cstheme="minorHAnsi"/>
          <w:sz w:val="24"/>
          <w:szCs w:val="24"/>
        </w:rPr>
        <w:t xml:space="preserve">.  When we have asked for support for events, </w:t>
      </w:r>
      <w:r w:rsidR="00F95ACF">
        <w:rPr>
          <w:rFonts w:asciiTheme="minorHAnsi" w:hAnsiTheme="minorHAnsi" w:cstheme="minorHAnsi"/>
          <w:sz w:val="24"/>
          <w:szCs w:val="24"/>
        </w:rPr>
        <w:t xml:space="preserve">or for members to step-up and join the committee, </w:t>
      </w:r>
      <w:r>
        <w:rPr>
          <w:rFonts w:asciiTheme="minorHAnsi" w:hAnsiTheme="minorHAnsi" w:cstheme="minorHAnsi"/>
          <w:sz w:val="24"/>
          <w:szCs w:val="24"/>
        </w:rPr>
        <w:t xml:space="preserve">none have been forthcoming.  Notwithstanding that lack of engagement, the Branch has increased its influence in the community.  We have recently affiliated with the Sea </w:t>
      </w:r>
      <w:r w:rsidR="00412C60">
        <w:rPr>
          <w:rFonts w:asciiTheme="minorHAnsi" w:hAnsiTheme="minorHAnsi" w:cstheme="minorHAnsi"/>
          <w:sz w:val="24"/>
          <w:szCs w:val="24"/>
        </w:rPr>
        <w:t>C</w:t>
      </w:r>
      <w:r>
        <w:rPr>
          <w:rFonts w:asciiTheme="minorHAnsi" w:hAnsiTheme="minorHAnsi" w:cstheme="minorHAnsi"/>
          <w:sz w:val="24"/>
          <w:szCs w:val="24"/>
        </w:rPr>
        <w:t>adets</w:t>
      </w:r>
      <w:r w:rsidR="00412C60">
        <w:rPr>
          <w:rFonts w:asciiTheme="minorHAnsi" w:hAnsiTheme="minorHAnsi" w:cstheme="minorHAnsi"/>
          <w:sz w:val="24"/>
          <w:szCs w:val="24"/>
        </w:rPr>
        <w:t xml:space="preserve"> and we have strong links with the District Council and NHS care providers.</w:t>
      </w:r>
    </w:p>
    <w:p w14:paraId="72ED662B" w14:textId="68F4A4ED" w:rsidR="00412C60" w:rsidRDefault="00412C60" w:rsidP="00D152B8">
      <w:p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JD </w:t>
      </w:r>
      <w:r>
        <w:rPr>
          <w:rFonts w:asciiTheme="minorHAnsi" w:hAnsiTheme="minorHAnsi" w:cstheme="minorHAnsi"/>
          <w:sz w:val="24"/>
          <w:szCs w:val="24"/>
        </w:rPr>
        <w:t>outlined 4 options for consideration and explained the legal and practical implications for each. Options were:</w:t>
      </w:r>
    </w:p>
    <w:p w14:paraId="0B5D2E7E" w14:textId="4039F9DB" w:rsidR="00412C60" w:rsidRDefault="00412C60" w:rsidP="00412C60">
      <w:pPr>
        <w:pStyle w:val="ListParagraph"/>
        <w:numPr>
          <w:ilvl w:val="0"/>
          <w:numId w:val="14"/>
        </w:numPr>
        <w:spacing w:after="120" w:line="240" w:lineRule="auto"/>
        <w:rPr>
          <w:rFonts w:asciiTheme="minorHAnsi" w:hAnsiTheme="minorHAnsi" w:cstheme="minorHAnsi"/>
          <w:sz w:val="24"/>
          <w:szCs w:val="24"/>
        </w:rPr>
      </w:pPr>
      <w:r>
        <w:rPr>
          <w:rFonts w:asciiTheme="minorHAnsi" w:hAnsiTheme="minorHAnsi" w:cstheme="minorHAnsi"/>
          <w:sz w:val="24"/>
          <w:szCs w:val="24"/>
        </w:rPr>
        <w:t>Retain the status quo and try to recruit a further committee member.</w:t>
      </w:r>
    </w:p>
    <w:p w14:paraId="40721D21" w14:textId="16D00888" w:rsidR="00412C60" w:rsidRDefault="00412C60" w:rsidP="00412C60">
      <w:pPr>
        <w:pStyle w:val="ListParagraph"/>
        <w:numPr>
          <w:ilvl w:val="0"/>
          <w:numId w:val="14"/>
        </w:numPr>
        <w:spacing w:after="120" w:line="240" w:lineRule="auto"/>
        <w:rPr>
          <w:rFonts w:asciiTheme="minorHAnsi" w:hAnsiTheme="minorHAnsi" w:cstheme="minorHAnsi"/>
          <w:sz w:val="24"/>
          <w:szCs w:val="24"/>
        </w:rPr>
      </w:pPr>
      <w:r>
        <w:rPr>
          <w:rFonts w:asciiTheme="minorHAnsi" w:hAnsiTheme="minorHAnsi" w:cstheme="minorHAnsi"/>
          <w:sz w:val="24"/>
          <w:szCs w:val="24"/>
        </w:rPr>
        <w:t>Seek to amalgamate with another Branch</w:t>
      </w:r>
    </w:p>
    <w:p w14:paraId="5875D42C" w14:textId="174B609B" w:rsidR="00412C60" w:rsidRDefault="00412C60" w:rsidP="00412C60">
      <w:pPr>
        <w:pStyle w:val="ListParagraph"/>
        <w:numPr>
          <w:ilvl w:val="0"/>
          <w:numId w:val="14"/>
        </w:numPr>
        <w:spacing w:after="120" w:line="240" w:lineRule="auto"/>
        <w:rPr>
          <w:rFonts w:asciiTheme="minorHAnsi" w:hAnsiTheme="minorHAnsi" w:cstheme="minorHAnsi"/>
          <w:sz w:val="24"/>
          <w:szCs w:val="24"/>
        </w:rPr>
      </w:pPr>
      <w:r>
        <w:rPr>
          <w:rFonts w:asciiTheme="minorHAnsi" w:hAnsiTheme="minorHAnsi" w:cstheme="minorHAnsi"/>
          <w:sz w:val="24"/>
          <w:szCs w:val="24"/>
        </w:rPr>
        <w:t>Request that County accept us changing status to become a County Supported Branch</w:t>
      </w:r>
    </w:p>
    <w:p w14:paraId="47976D5D" w14:textId="6B311A63" w:rsidR="00412C60" w:rsidRPr="00412C60" w:rsidRDefault="00412C60" w:rsidP="00412C60">
      <w:pPr>
        <w:pStyle w:val="ListParagraph"/>
        <w:numPr>
          <w:ilvl w:val="0"/>
          <w:numId w:val="14"/>
        </w:numPr>
        <w:spacing w:after="120" w:line="240" w:lineRule="auto"/>
        <w:rPr>
          <w:rFonts w:asciiTheme="minorHAnsi" w:hAnsiTheme="minorHAnsi" w:cstheme="minorHAnsi"/>
          <w:sz w:val="24"/>
          <w:szCs w:val="24"/>
        </w:rPr>
      </w:pPr>
      <w:r>
        <w:rPr>
          <w:rFonts w:asciiTheme="minorHAnsi" w:hAnsiTheme="minorHAnsi" w:cstheme="minorHAnsi"/>
          <w:sz w:val="24"/>
          <w:szCs w:val="24"/>
        </w:rPr>
        <w:t>Apply for the Branch to be closed.</w:t>
      </w:r>
    </w:p>
    <w:p w14:paraId="71A436B9" w14:textId="01A51245" w:rsidR="00985442" w:rsidRPr="00C33197" w:rsidRDefault="00412C60" w:rsidP="00D152B8">
      <w:pPr>
        <w:spacing w:after="120" w:line="240" w:lineRule="auto"/>
        <w:rPr>
          <w:rFonts w:asciiTheme="minorHAnsi" w:hAnsiTheme="minorHAnsi" w:cstheme="minorHAnsi"/>
          <w:b/>
          <w:bCs/>
          <w:sz w:val="28"/>
          <w:szCs w:val="28"/>
        </w:rPr>
      </w:pPr>
      <w:r>
        <w:rPr>
          <w:rFonts w:asciiTheme="minorHAnsi" w:hAnsiTheme="minorHAnsi" w:cstheme="minorHAnsi"/>
          <w:b/>
          <w:bCs/>
          <w:sz w:val="28"/>
          <w:szCs w:val="28"/>
        </w:rPr>
        <w:t>3</w:t>
      </w:r>
      <w:r w:rsidR="00985442" w:rsidRPr="00C33197">
        <w:rPr>
          <w:rFonts w:asciiTheme="minorHAnsi" w:hAnsiTheme="minorHAnsi" w:cstheme="minorHAnsi"/>
          <w:b/>
          <w:bCs/>
          <w:sz w:val="28"/>
          <w:szCs w:val="28"/>
        </w:rPr>
        <w:tab/>
      </w:r>
      <w:r>
        <w:rPr>
          <w:rFonts w:asciiTheme="minorHAnsi" w:hAnsiTheme="minorHAnsi" w:cstheme="minorHAnsi"/>
          <w:b/>
          <w:bCs/>
          <w:sz w:val="28"/>
          <w:szCs w:val="28"/>
        </w:rPr>
        <w:t>Discussion and Vote</w:t>
      </w:r>
    </w:p>
    <w:p w14:paraId="4210A100" w14:textId="46B1DB79" w:rsidR="00985442" w:rsidRPr="00475E1E" w:rsidRDefault="00412C60" w:rsidP="00D152B8">
      <w:pPr>
        <w:spacing w:after="120" w:line="240" w:lineRule="auto"/>
        <w:rPr>
          <w:rFonts w:asciiTheme="minorHAnsi" w:hAnsiTheme="minorHAnsi" w:cstheme="minorHAnsi"/>
          <w:sz w:val="24"/>
          <w:szCs w:val="24"/>
        </w:rPr>
      </w:pPr>
      <w:r>
        <w:rPr>
          <w:rFonts w:asciiTheme="minorHAnsi" w:hAnsiTheme="minorHAnsi" w:cstheme="minorHAnsi"/>
          <w:sz w:val="24"/>
          <w:szCs w:val="24"/>
        </w:rPr>
        <w:t>All attendees were given the opportunity to air their personal views</w:t>
      </w:r>
      <w:r w:rsidR="0023096C">
        <w:rPr>
          <w:rFonts w:asciiTheme="minorHAnsi" w:hAnsiTheme="minorHAnsi" w:cstheme="minorHAnsi"/>
          <w:sz w:val="24"/>
          <w:szCs w:val="24"/>
        </w:rPr>
        <w:t>; c</w:t>
      </w:r>
      <w:r>
        <w:rPr>
          <w:rFonts w:asciiTheme="minorHAnsi" w:hAnsiTheme="minorHAnsi" w:cstheme="minorHAnsi"/>
          <w:sz w:val="24"/>
          <w:szCs w:val="24"/>
        </w:rPr>
        <w:t xml:space="preserve">onsensus for each </w:t>
      </w:r>
      <w:r w:rsidRPr="00475E1E">
        <w:rPr>
          <w:rFonts w:asciiTheme="minorHAnsi" w:hAnsiTheme="minorHAnsi" w:cstheme="minorHAnsi"/>
          <w:sz w:val="24"/>
          <w:szCs w:val="24"/>
        </w:rPr>
        <w:t>option was unanimous:</w:t>
      </w:r>
    </w:p>
    <w:p w14:paraId="4FCD8636" w14:textId="5CC2B34F" w:rsidR="00412C60" w:rsidRPr="00475E1E" w:rsidRDefault="00412C60" w:rsidP="00412C60">
      <w:pPr>
        <w:pStyle w:val="ListParagraph"/>
        <w:numPr>
          <w:ilvl w:val="0"/>
          <w:numId w:val="15"/>
        </w:numPr>
        <w:spacing w:after="120" w:line="240" w:lineRule="auto"/>
        <w:rPr>
          <w:rFonts w:asciiTheme="minorHAnsi" w:hAnsiTheme="minorHAnsi" w:cstheme="minorHAnsi"/>
          <w:sz w:val="24"/>
          <w:szCs w:val="24"/>
        </w:rPr>
      </w:pPr>
      <w:r w:rsidRPr="00475E1E">
        <w:rPr>
          <w:rFonts w:asciiTheme="minorHAnsi" w:hAnsiTheme="minorHAnsi" w:cstheme="minorHAnsi"/>
          <w:sz w:val="24"/>
          <w:szCs w:val="24"/>
        </w:rPr>
        <w:t>Continuing as we have been is not really helping the Branch to grow</w:t>
      </w:r>
      <w:r w:rsidR="00F95ACF" w:rsidRPr="00475E1E">
        <w:rPr>
          <w:rFonts w:asciiTheme="minorHAnsi" w:hAnsiTheme="minorHAnsi" w:cstheme="minorHAnsi"/>
          <w:sz w:val="24"/>
          <w:szCs w:val="24"/>
        </w:rPr>
        <w:t>; indeed it is dying a slow death!</w:t>
      </w:r>
      <w:r w:rsidRPr="00475E1E">
        <w:rPr>
          <w:rFonts w:asciiTheme="minorHAnsi" w:hAnsiTheme="minorHAnsi" w:cstheme="minorHAnsi"/>
          <w:sz w:val="24"/>
          <w:szCs w:val="24"/>
        </w:rPr>
        <w:t xml:space="preserve">  There was a sense that, even if we recruited another committee member, we would only dela</w:t>
      </w:r>
      <w:r w:rsidR="00531C1E" w:rsidRPr="00475E1E">
        <w:rPr>
          <w:rFonts w:asciiTheme="minorHAnsi" w:hAnsiTheme="minorHAnsi" w:cstheme="minorHAnsi"/>
          <w:sz w:val="24"/>
          <w:szCs w:val="24"/>
        </w:rPr>
        <w:t xml:space="preserve">y the inevitable.  This was especially so given that </w:t>
      </w:r>
      <w:r w:rsidR="00531C1E" w:rsidRPr="00475E1E">
        <w:rPr>
          <w:rFonts w:asciiTheme="minorHAnsi" w:hAnsiTheme="minorHAnsi" w:cstheme="minorHAnsi"/>
          <w:b/>
          <w:bCs/>
          <w:sz w:val="24"/>
          <w:szCs w:val="24"/>
        </w:rPr>
        <w:t>DB</w:t>
      </w:r>
      <w:r w:rsidR="00531C1E" w:rsidRPr="00475E1E">
        <w:rPr>
          <w:rFonts w:asciiTheme="minorHAnsi" w:hAnsiTheme="minorHAnsi" w:cstheme="minorHAnsi"/>
          <w:sz w:val="24"/>
          <w:szCs w:val="24"/>
        </w:rPr>
        <w:t xml:space="preserve"> has moved away from the Basingstoke area, making his input minimal.  </w:t>
      </w:r>
    </w:p>
    <w:p w14:paraId="1031842B" w14:textId="4D778804" w:rsidR="00531C1E" w:rsidRPr="00475E1E" w:rsidRDefault="00531C1E" w:rsidP="00412C60">
      <w:pPr>
        <w:pStyle w:val="ListParagraph"/>
        <w:numPr>
          <w:ilvl w:val="0"/>
          <w:numId w:val="15"/>
        </w:numPr>
        <w:spacing w:after="120" w:line="240" w:lineRule="auto"/>
        <w:rPr>
          <w:rFonts w:asciiTheme="minorHAnsi" w:hAnsiTheme="minorHAnsi" w:cstheme="minorHAnsi"/>
          <w:sz w:val="24"/>
          <w:szCs w:val="24"/>
        </w:rPr>
      </w:pPr>
      <w:r w:rsidRPr="00475E1E">
        <w:rPr>
          <w:rFonts w:asciiTheme="minorHAnsi" w:hAnsiTheme="minorHAnsi" w:cstheme="minorHAnsi"/>
          <w:sz w:val="24"/>
          <w:szCs w:val="24"/>
        </w:rPr>
        <w:t>It was considered unlikely that another Branch would wish to amalgamate at this point in time.  Moreover, there was a strong view that retaining the Branch’s identity and footprint in the local area was essential.</w:t>
      </w:r>
    </w:p>
    <w:p w14:paraId="7903B5C4" w14:textId="7B2BA063" w:rsidR="00531C1E" w:rsidRDefault="00531C1E" w:rsidP="00412C60">
      <w:pPr>
        <w:pStyle w:val="ListParagraph"/>
        <w:numPr>
          <w:ilvl w:val="0"/>
          <w:numId w:val="15"/>
        </w:numPr>
        <w:spacing w:after="120" w:line="240" w:lineRule="auto"/>
        <w:rPr>
          <w:rFonts w:asciiTheme="minorHAnsi" w:hAnsiTheme="minorHAnsi" w:cstheme="minorHAnsi"/>
          <w:sz w:val="24"/>
          <w:szCs w:val="24"/>
        </w:rPr>
      </w:pPr>
      <w:r w:rsidRPr="00475E1E">
        <w:rPr>
          <w:rFonts w:asciiTheme="minorHAnsi" w:hAnsiTheme="minorHAnsi" w:cstheme="minorHAnsi"/>
          <w:sz w:val="24"/>
          <w:szCs w:val="24"/>
        </w:rPr>
        <w:t>CSB status was seen as a good compromise that would allow us to re-energise and to find additional members with the right drive to bolster those committee members who are keen to see the Branch flourish.</w:t>
      </w:r>
      <w:r w:rsidR="0023096C" w:rsidRPr="00475E1E">
        <w:rPr>
          <w:rFonts w:asciiTheme="minorHAnsi" w:hAnsiTheme="minorHAnsi" w:cstheme="minorHAnsi"/>
          <w:sz w:val="24"/>
          <w:szCs w:val="24"/>
        </w:rPr>
        <w:t xml:space="preserve">  </w:t>
      </w:r>
      <w:r w:rsidR="0023096C" w:rsidRPr="00475E1E">
        <w:rPr>
          <w:rFonts w:asciiTheme="minorHAnsi" w:hAnsiTheme="minorHAnsi" w:cstheme="minorHAnsi"/>
          <w:b/>
          <w:bCs/>
          <w:sz w:val="24"/>
          <w:szCs w:val="24"/>
        </w:rPr>
        <w:t>MC</w:t>
      </w:r>
      <w:r w:rsidR="0023096C" w:rsidRPr="00475E1E">
        <w:rPr>
          <w:rFonts w:asciiTheme="minorHAnsi" w:hAnsiTheme="minorHAnsi" w:cstheme="minorHAnsi"/>
          <w:sz w:val="24"/>
          <w:szCs w:val="24"/>
        </w:rPr>
        <w:t xml:space="preserve"> was able to give encouragement citing the recent reforming of the New Milton Branch after having</w:t>
      </w:r>
      <w:r w:rsidR="0023096C">
        <w:rPr>
          <w:rFonts w:asciiTheme="minorHAnsi" w:hAnsiTheme="minorHAnsi" w:cstheme="minorHAnsi"/>
          <w:sz w:val="24"/>
          <w:szCs w:val="24"/>
        </w:rPr>
        <w:t xml:space="preserve"> been a CSB.</w:t>
      </w:r>
    </w:p>
    <w:p w14:paraId="4019FE23" w14:textId="3DC49FAA" w:rsidR="00531C1E" w:rsidRDefault="00531C1E" w:rsidP="00412C60">
      <w:pPr>
        <w:pStyle w:val="ListParagraph"/>
        <w:numPr>
          <w:ilvl w:val="0"/>
          <w:numId w:val="15"/>
        </w:numPr>
        <w:spacing w:after="120" w:line="240" w:lineRule="auto"/>
        <w:rPr>
          <w:rFonts w:asciiTheme="minorHAnsi" w:hAnsiTheme="minorHAnsi" w:cstheme="minorHAnsi"/>
          <w:sz w:val="24"/>
          <w:szCs w:val="24"/>
        </w:rPr>
      </w:pPr>
      <w:r>
        <w:rPr>
          <w:rFonts w:asciiTheme="minorHAnsi" w:hAnsiTheme="minorHAnsi" w:cstheme="minorHAnsi"/>
          <w:sz w:val="24"/>
          <w:szCs w:val="24"/>
        </w:rPr>
        <w:t>Closure of the Branch was dismissed out of hand, whilst recognising that this could be an eventual outcome if all other efforts to reinvigorate the Branch failed</w:t>
      </w:r>
    </w:p>
    <w:p w14:paraId="70934F5B" w14:textId="53B50108" w:rsidR="00531C1E" w:rsidRPr="00531C1E" w:rsidRDefault="00531C1E" w:rsidP="00531C1E">
      <w:pPr>
        <w:spacing w:after="120" w:line="240" w:lineRule="auto"/>
        <w:rPr>
          <w:rFonts w:asciiTheme="minorHAnsi" w:hAnsiTheme="minorHAnsi" w:cstheme="minorHAnsi"/>
          <w:b/>
          <w:bCs/>
          <w:sz w:val="24"/>
          <w:szCs w:val="24"/>
        </w:rPr>
      </w:pPr>
      <w:r>
        <w:rPr>
          <w:rFonts w:asciiTheme="minorHAnsi" w:hAnsiTheme="minorHAnsi" w:cstheme="minorHAnsi"/>
          <w:b/>
          <w:bCs/>
          <w:sz w:val="24"/>
          <w:szCs w:val="24"/>
        </w:rPr>
        <w:t xml:space="preserve">It was proposed MB and seconded SH that </w:t>
      </w:r>
      <w:r w:rsidR="0023096C">
        <w:rPr>
          <w:rFonts w:asciiTheme="minorHAnsi" w:hAnsiTheme="minorHAnsi" w:cstheme="minorHAnsi"/>
          <w:b/>
          <w:bCs/>
          <w:sz w:val="24"/>
          <w:szCs w:val="24"/>
        </w:rPr>
        <w:t>we seek CSB status: Carried unanimously</w:t>
      </w:r>
    </w:p>
    <w:p w14:paraId="1C6962BC" w14:textId="07F94008" w:rsidR="00985442" w:rsidRPr="00C33197" w:rsidRDefault="0023096C" w:rsidP="00D152B8">
      <w:pPr>
        <w:spacing w:after="120" w:line="240" w:lineRule="auto"/>
        <w:rPr>
          <w:rFonts w:asciiTheme="minorHAnsi" w:hAnsiTheme="minorHAnsi" w:cstheme="minorHAnsi"/>
          <w:b/>
          <w:bCs/>
          <w:sz w:val="28"/>
          <w:szCs w:val="28"/>
        </w:rPr>
      </w:pPr>
      <w:r>
        <w:rPr>
          <w:rFonts w:asciiTheme="minorHAnsi" w:hAnsiTheme="minorHAnsi" w:cstheme="minorHAnsi"/>
          <w:b/>
          <w:bCs/>
          <w:sz w:val="28"/>
          <w:szCs w:val="28"/>
        </w:rPr>
        <w:t>4</w:t>
      </w:r>
      <w:r w:rsidR="00985442" w:rsidRPr="00C33197">
        <w:rPr>
          <w:rFonts w:asciiTheme="minorHAnsi" w:hAnsiTheme="minorHAnsi" w:cstheme="minorHAnsi"/>
          <w:b/>
          <w:bCs/>
          <w:sz w:val="28"/>
          <w:szCs w:val="28"/>
        </w:rPr>
        <w:tab/>
      </w:r>
      <w:r>
        <w:rPr>
          <w:rFonts w:asciiTheme="minorHAnsi" w:hAnsiTheme="minorHAnsi" w:cstheme="minorHAnsi"/>
          <w:b/>
          <w:bCs/>
          <w:sz w:val="28"/>
          <w:szCs w:val="28"/>
        </w:rPr>
        <w:t>Next Steps</w:t>
      </w:r>
    </w:p>
    <w:p w14:paraId="48CD1DB5" w14:textId="5130E2EF" w:rsidR="00985442" w:rsidRDefault="00985442" w:rsidP="00D152B8">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The following </w:t>
      </w:r>
      <w:r w:rsidR="00F95ACF">
        <w:rPr>
          <w:rFonts w:asciiTheme="minorHAnsi" w:hAnsiTheme="minorHAnsi" w:cstheme="minorHAnsi"/>
          <w:sz w:val="24"/>
          <w:szCs w:val="24"/>
        </w:rPr>
        <w:t>points were covered</w:t>
      </w:r>
      <w:r>
        <w:rPr>
          <w:rFonts w:asciiTheme="minorHAnsi" w:hAnsiTheme="minorHAnsi" w:cstheme="minorHAnsi"/>
          <w:sz w:val="24"/>
          <w:szCs w:val="24"/>
        </w:rPr>
        <w:t>:</w:t>
      </w:r>
    </w:p>
    <w:p w14:paraId="22616F67" w14:textId="53E53675" w:rsidR="00985442" w:rsidRPr="0023096C" w:rsidRDefault="0023096C" w:rsidP="0023096C">
      <w:pPr>
        <w:pStyle w:val="ListParagraph"/>
        <w:numPr>
          <w:ilvl w:val="1"/>
          <w:numId w:val="15"/>
        </w:numPr>
        <w:spacing w:after="120" w:line="240" w:lineRule="auto"/>
        <w:rPr>
          <w:rFonts w:asciiTheme="minorHAnsi" w:hAnsiTheme="minorHAnsi" w:cstheme="minorHAnsi"/>
          <w:sz w:val="24"/>
          <w:szCs w:val="24"/>
        </w:rPr>
      </w:pPr>
      <w:r w:rsidRPr="0023096C">
        <w:rPr>
          <w:rFonts w:asciiTheme="minorHAnsi" w:hAnsiTheme="minorHAnsi" w:cstheme="minorHAnsi"/>
          <w:b/>
          <w:bCs/>
          <w:sz w:val="24"/>
          <w:szCs w:val="24"/>
        </w:rPr>
        <w:t>Seek approval for CSB status.</w:t>
      </w:r>
      <w:r w:rsidR="00985442" w:rsidRPr="0023096C">
        <w:rPr>
          <w:rFonts w:asciiTheme="minorHAnsi" w:hAnsiTheme="minorHAnsi" w:cstheme="minorHAnsi"/>
          <w:b/>
          <w:bCs/>
          <w:sz w:val="24"/>
          <w:szCs w:val="24"/>
        </w:rPr>
        <w:br/>
      </w:r>
      <w:r w:rsidRPr="0023096C">
        <w:rPr>
          <w:rFonts w:asciiTheme="minorHAnsi" w:hAnsiTheme="minorHAnsi" w:cstheme="minorHAnsi"/>
          <w:b/>
          <w:bCs/>
          <w:sz w:val="24"/>
          <w:szCs w:val="24"/>
        </w:rPr>
        <w:t>Action:</w:t>
      </w:r>
      <w:r>
        <w:rPr>
          <w:rFonts w:asciiTheme="minorHAnsi" w:hAnsiTheme="minorHAnsi" w:cstheme="minorHAnsi"/>
          <w:sz w:val="24"/>
          <w:szCs w:val="24"/>
        </w:rPr>
        <w:t xml:space="preserve">  </w:t>
      </w:r>
      <w:r w:rsidRPr="0023096C">
        <w:rPr>
          <w:rFonts w:asciiTheme="minorHAnsi" w:hAnsiTheme="minorHAnsi" w:cstheme="minorHAnsi"/>
          <w:b/>
          <w:bCs/>
          <w:sz w:val="24"/>
          <w:szCs w:val="24"/>
        </w:rPr>
        <w:t>JD</w:t>
      </w:r>
      <w:r>
        <w:rPr>
          <w:rFonts w:asciiTheme="minorHAnsi" w:hAnsiTheme="minorHAnsi" w:cstheme="minorHAnsi"/>
          <w:b/>
          <w:bCs/>
          <w:sz w:val="24"/>
          <w:szCs w:val="24"/>
        </w:rPr>
        <w:t xml:space="preserve"> </w:t>
      </w:r>
      <w:r>
        <w:rPr>
          <w:rFonts w:asciiTheme="minorHAnsi" w:hAnsiTheme="minorHAnsi" w:cstheme="minorHAnsi"/>
          <w:sz w:val="24"/>
          <w:szCs w:val="24"/>
        </w:rPr>
        <w:t>to request that County accept the Branch changing to CSB status.  All other actions assume County approval</w:t>
      </w:r>
    </w:p>
    <w:p w14:paraId="07C4D463" w14:textId="1D789163" w:rsidR="0023096C" w:rsidRPr="00475E1E" w:rsidRDefault="0023096C" w:rsidP="0023096C">
      <w:pPr>
        <w:pStyle w:val="ListParagraph"/>
        <w:numPr>
          <w:ilvl w:val="1"/>
          <w:numId w:val="15"/>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Branch </w:t>
      </w:r>
      <w:proofErr w:type="spellStart"/>
      <w:r>
        <w:rPr>
          <w:rFonts w:asciiTheme="minorHAnsi" w:hAnsiTheme="minorHAnsi" w:cstheme="minorHAnsi"/>
          <w:b/>
          <w:bCs/>
          <w:sz w:val="24"/>
          <w:szCs w:val="24"/>
        </w:rPr>
        <w:t>PoCs</w:t>
      </w:r>
      <w:proofErr w:type="spellEnd"/>
      <w:r>
        <w:rPr>
          <w:rFonts w:asciiTheme="minorHAnsi" w:hAnsiTheme="minorHAnsi" w:cstheme="minorHAnsi"/>
          <w:b/>
          <w:bCs/>
          <w:sz w:val="24"/>
          <w:szCs w:val="24"/>
        </w:rPr>
        <w:br/>
      </w:r>
      <w:r w:rsidRPr="0023096C">
        <w:rPr>
          <w:rFonts w:asciiTheme="minorHAnsi" w:hAnsiTheme="minorHAnsi" w:cstheme="minorHAnsi"/>
          <w:sz w:val="24"/>
          <w:szCs w:val="24"/>
        </w:rPr>
        <w:t xml:space="preserve">Branch will require 2 x </w:t>
      </w:r>
      <w:proofErr w:type="spellStart"/>
      <w:r w:rsidRPr="0023096C">
        <w:rPr>
          <w:rFonts w:asciiTheme="minorHAnsi" w:hAnsiTheme="minorHAnsi" w:cstheme="minorHAnsi"/>
          <w:sz w:val="24"/>
          <w:szCs w:val="24"/>
        </w:rPr>
        <w:t>PoCs</w:t>
      </w:r>
      <w:proofErr w:type="spellEnd"/>
      <w:r w:rsidRPr="0023096C">
        <w:rPr>
          <w:rFonts w:asciiTheme="minorHAnsi" w:hAnsiTheme="minorHAnsi" w:cstheme="minorHAnsi"/>
          <w:sz w:val="24"/>
          <w:szCs w:val="24"/>
        </w:rPr>
        <w:t xml:space="preserve"> who will act as interface between Membership </w:t>
      </w:r>
      <w:r w:rsidRPr="00475E1E">
        <w:rPr>
          <w:rFonts w:asciiTheme="minorHAnsi" w:hAnsiTheme="minorHAnsi" w:cstheme="minorHAnsi"/>
          <w:sz w:val="24"/>
          <w:szCs w:val="24"/>
        </w:rPr>
        <w:t>or County and members.</w:t>
      </w:r>
      <w:r w:rsidRPr="00475E1E">
        <w:rPr>
          <w:rFonts w:asciiTheme="minorHAnsi" w:hAnsiTheme="minorHAnsi" w:cstheme="minorHAnsi"/>
          <w:sz w:val="24"/>
          <w:szCs w:val="24"/>
        </w:rPr>
        <w:br/>
      </w:r>
      <w:r w:rsidR="00EA3CC2" w:rsidRPr="00475E1E">
        <w:rPr>
          <w:rFonts w:asciiTheme="minorHAnsi" w:hAnsiTheme="minorHAnsi" w:cstheme="minorHAnsi"/>
          <w:b/>
          <w:bCs/>
          <w:sz w:val="24"/>
          <w:szCs w:val="24"/>
        </w:rPr>
        <w:t xml:space="preserve">Proposed TW, seconded DW that JD and MB be designated </w:t>
      </w:r>
      <w:proofErr w:type="spellStart"/>
      <w:r w:rsidR="00EA3CC2" w:rsidRPr="00475E1E">
        <w:rPr>
          <w:rFonts w:asciiTheme="minorHAnsi" w:hAnsiTheme="minorHAnsi" w:cstheme="minorHAnsi"/>
          <w:b/>
          <w:bCs/>
          <w:sz w:val="24"/>
          <w:szCs w:val="24"/>
        </w:rPr>
        <w:t>PoCs</w:t>
      </w:r>
      <w:proofErr w:type="spellEnd"/>
      <w:r w:rsidR="00EA3CC2" w:rsidRPr="00475E1E">
        <w:rPr>
          <w:rFonts w:asciiTheme="minorHAnsi" w:hAnsiTheme="minorHAnsi" w:cstheme="minorHAnsi"/>
          <w:b/>
          <w:bCs/>
          <w:sz w:val="24"/>
          <w:szCs w:val="24"/>
        </w:rPr>
        <w:t>: carried unanimously</w:t>
      </w:r>
    </w:p>
    <w:p w14:paraId="6A633BC6" w14:textId="13579899" w:rsidR="0023096C" w:rsidRPr="00475E1E" w:rsidRDefault="00EA3CC2" w:rsidP="0023096C">
      <w:pPr>
        <w:pStyle w:val="ListParagraph"/>
        <w:numPr>
          <w:ilvl w:val="1"/>
          <w:numId w:val="15"/>
        </w:numPr>
        <w:spacing w:after="120" w:line="240" w:lineRule="auto"/>
        <w:rPr>
          <w:rFonts w:asciiTheme="minorHAnsi" w:hAnsiTheme="minorHAnsi" w:cstheme="minorHAnsi"/>
          <w:b/>
          <w:bCs/>
          <w:sz w:val="24"/>
          <w:szCs w:val="24"/>
        </w:rPr>
      </w:pPr>
      <w:r w:rsidRPr="00475E1E">
        <w:rPr>
          <w:rFonts w:asciiTheme="minorHAnsi" w:hAnsiTheme="minorHAnsi" w:cstheme="minorHAnsi"/>
          <w:b/>
          <w:bCs/>
          <w:sz w:val="24"/>
          <w:szCs w:val="24"/>
        </w:rPr>
        <w:t>Charity Funds</w:t>
      </w:r>
      <w:r w:rsidRPr="00475E1E">
        <w:rPr>
          <w:rFonts w:asciiTheme="minorHAnsi" w:hAnsiTheme="minorHAnsi" w:cstheme="minorHAnsi"/>
          <w:b/>
          <w:bCs/>
          <w:sz w:val="24"/>
          <w:szCs w:val="24"/>
        </w:rPr>
        <w:br/>
      </w:r>
      <w:r w:rsidRPr="00475E1E">
        <w:rPr>
          <w:rFonts w:asciiTheme="minorHAnsi" w:hAnsiTheme="minorHAnsi" w:cstheme="minorHAnsi"/>
          <w:sz w:val="24"/>
          <w:szCs w:val="24"/>
        </w:rPr>
        <w:t>The Branch funds, currently standing at £2572.95p will require to be transferred to the County account where they will be held in a restricted fund, earmarked for the use of the Branch to meet Legion objectives.</w:t>
      </w:r>
      <w:r w:rsidR="00F95ACF" w:rsidRPr="00475E1E">
        <w:rPr>
          <w:rFonts w:asciiTheme="minorHAnsi" w:hAnsiTheme="minorHAnsi" w:cstheme="minorHAnsi"/>
          <w:sz w:val="24"/>
          <w:szCs w:val="24"/>
        </w:rPr>
        <w:t xml:space="preserve">  It was noted that, depending on timing, that amount may change slightly.</w:t>
      </w:r>
      <w:r w:rsidRPr="00475E1E">
        <w:rPr>
          <w:rFonts w:asciiTheme="minorHAnsi" w:hAnsiTheme="minorHAnsi" w:cstheme="minorHAnsi"/>
          <w:sz w:val="24"/>
          <w:szCs w:val="24"/>
        </w:rPr>
        <w:br/>
      </w:r>
      <w:r w:rsidRPr="00475E1E">
        <w:rPr>
          <w:rFonts w:asciiTheme="minorHAnsi" w:hAnsiTheme="minorHAnsi" w:cstheme="minorHAnsi"/>
          <w:b/>
          <w:bCs/>
          <w:sz w:val="24"/>
          <w:szCs w:val="24"/>
        </w:rPr>
        <w:t>Action:  MB to close the Lloyds Account, transfer funds to the County and provide the County Treasurer with a net zero balance statement</w:t>
      </w:r>
    </w:p>
    <w:p w14:paraId="10F03F5C" w14:textId="77777777" w:rsidR="00EA3CC2" w:rsidRPr="00475E1E" w:rsidRDefault="00EA3CC2" w:rsidP="0023096C">
      <w:pPr>
        <w:pStyle w:val="ListParagraph"/>
        <w:numPr>
          <w:ilvl w:val="1"/>
          <w:numId w:val="15"/>
        </w:numPr>
        <w:spacing w:after="120" w:line="240" w:lineRule="auto"/>
        <w:rPr>
          <w:rFonts w:asciiTheme="minorHAnsi" w:hAnsiTheme="minorHAnsi" w:cstheme="minorHAnsi"/>
          <w:b/>
          <w:bCs/>
          <w:sz w:val="24"/>
          <w:szCs w:val="24"/>
        </w:rPr>
      </w:pPr>
      <w:r w:rsidRPr="00475E1E">
        <w:rPr>
          <w:rFonts w:asciiTheme="minorHAnsi" w:hAnsiTheme="minorHAnsi" w:cstheme="minorHAnsi"/>
          <w:b/>
          <w:bCs/>
          <w:sz w:val="24"/>
          <w:szCs w:val="24"/>
        </w:rPr>
        <w:t>Branch Standard</w:t>
      </w:r>
    </w:p>
    <w:p w14:paraId="15DF235B" w14:textId="3098B168" w:rsidR="00EA3CC2" w:rsidRPr="00475E1E" w:rsidRDefault="00EA3CC2" w:rsidP="00EA3CC2">
      <w:pPr>
        <w:pStyle w:val="ListParagraph"/>
        <w:numPr>
          <w:ilvl w:val="2"/>
          <w:numId w:val="15"/>
        </w:numPr>
        <w:spacing w:after="120" w:line="240" w:lineRule="auto"/>
        <w:ind w:left="2127"/>
        <w:rPr>
          <w:rFonts w:asciiTheme="minorHAnsi" w:hAnsiTheme="minorHAnsi" w:cstheme="minorHAnsi"/>
          <w:b/>
          <w:bCs/>
          <w:sz w:val="24"/>
          <w:szCs w:val="24"/>
        </w:rPr>
      </w:pPr>
      <w:r w:rsidRPr="00475E1E">
        <w:rPr>
          <w:rFonts w:asciiTheme="minorHAnsi" w:hAnsiTheme="minorHAnsi" w:cstheme="minorHAnsi"/>
          <w:b/>
          <w:bCs/>
          <w:sz w:val="24"/>
          <w:szCs w:val="24"/>
        </w:rPr>
        <w:t>Planned Events</w:t>
      </w:r>
      <w:r w:rsidRPr="00475E1E">
        <w:rPr>
          <w:rFonts w:asciiTheme="minorHAnsi" w:hAnsiTheme="minorHAnsi" w:cstheme="minorHAnsi"/>
          <w:b/>
          <w:bCs/>
          <w:sz w:val="24"/>
          <w:szCs w:val="24"/>
        </w:rPr>
        <w:br/>
      </w:r>
      <w:r w:rsidRPr="00475E1E">
        <w:rPr>
          <w:rFonts w:asciiTheme="minorHAnsi" w:hAnsiTheme="minorHAnsi" w:cstheme="minorHAnsi"/>
          <w:sz w:val="24"/>
          <w:szCs w:val="24"/>
        </w:rPr>
        <w:t>The Branch Standard is scheduled to be paraded for VE day events</w:t>
      </w:r>
      <w:r w:rsidR="00770FFF" w:rsidRPr="00475E1E">
        <w:rPr>
          <w:rFonts w:asciiTheme="minorHAnsi" w:hAnsiTheme="minorHAnsi" w:cstheme="minorHAnsi"/>
          <w:sz w:val="24"/>
          <w:szCs w:val="24"/>
        </w:rPr>
        <w:t xml:space="preserve"> in May</w:t>
      </w:r>
      <w:r w:rsidRPr="00475E1E">
        <w:rPr>
          <w:rFonts w:asciiTheme="minorHAnsi" w:hAnsiTheme="minorHAnsi" w:cstheme="minorHAnsi"/>
          <w:sz w:val="24"/>
          <w:szCs w:val="24"/>
        </w:rPr>
        <w:t xml:space="preserve">.  Those events have been programmed and </w:t>
      </w:r>
      <w:r w:rsidRPr="00475E1E">
        <w:rPr>
          <w:rFonts w:asciiTheme="minorHAnsi" w:hAnsiTheme="minorHAnsi" w:cstheme="minorHAnsi"/>
          <w:b/>
          <w:bCs/>
          <w:sz w:val="24"/>
          <w:szCs w:val="24"/>
        </w:rPr>
        <w:t xml:space="preserve">DB </w:t>
      </w:r>
      <w:r w:rsidRPr="00475E1E">
        <w:rPr>
          <w:rFonts w:asciiTheme="minorHAnsi" w:hAnsiTheme="minorHAnsi" w:cstheme="minorHAnsi"/>
          <w:sz w:val="24"/>
          <w:szCs w:val="24"/>
        </w:rPr>
        <w:t xml:space="preserve">has been </w:t>
      </w:r>
      <w:r w:rsidR="000A652C" w:rsidRPr="00475E1E">
        <w:rPr>
          <w:rFonts w:asciiTheme="minorHAnsi" w:hAnsiTheme="minorHAnsi" w:cstheme="minorHAnsi"/>
          <w:sz w:val="24"/>
          <w:szCs w:val="24"/>
        </w:rPr>
        <w:t>authorised</w:t>
      </w:r>
      <w:r w:rsidRPr="00475E1E">
        <w:rPr>
          <w:rFonts w:asciiTheme="minorHAnsi" w:hAnsiTheme="minorHAnsi" w:cstheme="minorHAnsi"/>
          <w:sz w:val="24"/>
          <w:szCs w:val="24"/>
        </w:rPr>
        <w:t xml:space="preserve"> to travel.</w:t>
      </w:r>
    </w:p>
    <w:p w14:paraId="4D834682" w14:textId="6704F69D" w:rsidR="000A652C" w:rsidRPr="00475E1E" w:rsidRDefault="000A652C" w:rsidP="00EA3CC2">
      <w:pPr>
        <w:pStyle w:val="ListParagraph"/>
        <w:numPr>
          <w:ilvl w:val="2"/>
          <w:numId w:val="15"/>
        </w:numPr>
        <w:spacing w:after="120" w:line="240" w:lineRule="auto"/>
        <w:ind w:left="2127"/>
        <w:rPr>
          <w:rFonts w:asciiTheme="minorHAnsi" w:hAnsiTheme="minorHAnsi" w:cstheme="minorHAnsi"/>
          <w:b/>
          <w:bCs/>
          <w:sz w:val="24"/>
          <w:szCs w:val="24"/>
        </w:rPr>
      </w:pPr>
      <w:r w:rsidRPr="00475E1E">
        <w:rPr>
          <w:rFonts w:asciiTheme="minorHAnsi" w:hAnsiTheme="minorHAnsi" w:cstheme="minorHAnsi"/>
          <w:b/>
          <w:bCs/>
          <w:sz w:val="24"/>
          <w:szCs w:val="24"/>
        </w:rPr>
        <w:t>Remembrance</w:t>
      </w:r>
      <w:r w:rsidRPr="00475E1E">
        <w:rPr>
          <w:rFonts w:asciiTheme="minorHAnsi" w:hAnsiTheme="minorHAnsi" w:cstheme="minorHAnsi"/>
          <w:b/>
          <w:bCs/>
          <w:sz w:val="24"/>
          <w:szCs w:val="24"/>
        </w:rPr>
        <w:br/>
      </w:r>
      <w:r w:rsidRPr="00475E1E">
        <w:rPr>
          <w:rFonts w:asciiTheme="minorHAnsi" w:hAnsiTheme="minorHAnsi" w:cstheme="minorHAnsi"/>
          <w:sz w:val="24"/>
          <w:szCs w:val="24"/>
        </w:rPr>
        <w:t xml:space="preserve">It is likely that </w:t>
      </w:r>
      <w:r w:rsidRPr="00475E1E">
        <w:rPr>
          <w:rFonts w:asciiTheme="minorHAnsi" w:hAnsiTheme="minorHAnsi" w:cstheme="minorHAnsi"/>
          <w:b/>
          <w:bCs/>
          <w:sz w:val="24"/>
          <w:szCs w:val="24"/>
        </w:rPr>
        <w:t>DB</w:t>
      </w:r>
      <w:r w:rsidRPr="00475E1E">
        <w:rPr>
          <w:rFonts w:asciiTheme="minorHAnsi" w:hAnsiTheme="minorHAnsi" w:cstheme="minorHAnsi"/>
          <w:sz w:val="24"/>
          <w:szCs w:val="24"/>
        </w:rPr>
        <w:t xml:space="preserve"> may not be available for the Remembrance parades </w:t>
      </w:r>
      <w:r w:rsidR="00770FFF" w:rsidRPr="00475E1E">
        <w:rPr>
          <w:rFonts w:asciiTheme="minorHAnsi" w:hAnsiTheme="minorHAnsi" w:cstheme="minorHAnsi"/>
          <w:sz w:val="24"/>
          <w:szCs w:val="24"/>
        </w:rPr>
        <w:t xml:space="preserve">in November </w:t>
      </w:r>
      <w:r w:rsidRPr="00475E1E">
        <w:rPr>
          <w:rFonts w:asciiTheme="minorHAnsi" w:hAnsiTheme="minorHAnsi" w:cstheme="minorHAnsi"/>
          <w:sz w:val="24"/>
          <w:szCs w:val="24"/>
        </w:rPr>
        <w:t xml:space="preserve">but it is essential that our Standard is present at the Civic event.  </w:t>
      </w:r>
      <w:r w:rsidRPr="00475E1E">
        <w:rPr>
          <w:rFonts w:asciiTheme="minorHAnsi" w:hAnsiTheme="minorHAnsi" w:cstheme="minorHAnsi"/>
          <w:sz w:val="24"/>
          <w:szCs w:val="24"/>
        </w:rPr>
        <w:br/>
      </w:r>
      <w:r w:rsidRPr="00475E1E">
        <w:rPr>
          <w:rFonts w:asciiTheme="minorHAnsi" w:hAnsiTheme="minorHAnsi" w:cstheme="minorHAnsi"/>
          <w:b/>
          <w:bCs/>
          <w:sz w:val="24"/>
          <w:szCs w:val="24"/>
        </w:rPr>
        <w:t xml:space="preserve">Action: </w:t>
      </w:r>
      <w:proofErr w:type="spellStart"/>
      <w:r w:rsidRPr="00475E1E">
        <w:rPr>
          <w:rFonts w:asciiTheme="minorHAnsi" w:hAnsiTheme="minorHAnsi" w:cstheme="minorHAnsi"/>
          <w:b/>
          <w:bCs/>
          <w:sz w:val="24"/>
          <w:szCs w:val="24"/>
        </w:rPr>
        <w:t>PoCs</w:t>
      </w:r>
      <w:proofErr w:type="spellEnd"/>
      <w:r w:rsidRPr="00475E1E">
        <w:rPr>
          <w:rFonts w:asciiTheme="minorHAnsi" w:hAnsiTheme="minorHAnsi" w:cstheme="minorHAnsi"/>
          <w:b/>
          <w:bCs/>
          <w:sz w:val="24"/>
          <w:szCs w:val="24"/>
        </w:rPr>
        <w:t xml:space="preserve"> to request support through County</w:t>
      </w:r>
    </w:p>
    <w:p w14:paraId="1D120C3F" w14:textId="5E1870AF" w:rsidR="000A652C" w:rsidRPr="00475E1E" w:rsidRDefault="000A652C" w:rsidP="00EA3CC2">
      <w:pPr>
        <w:pStyle w:val="ListParagraph"/>
        <w:numPr>
          <w:ilvl w:val="2"/>
          <w:numId w:val="15"/>
        </w:numPr>
        <w:spacing w:after="120" w:line="240" w:lineRule="auto"/>
        <w:ind w:left="2127"/>
        <w:rPr>
          <w:rFonts w:asciiTheme="minorHAnsi" w:hAnsiTheme="minorHAnsi" w:cstheme="minorHAnsi"/>
          <w:b/>
          <w:bCs/>
          <w:sz w:val="24"/>
          <w:szCs w:val="24"/>
        </w:rPr>
      </w:pPr>
      <w:r w:rsidRPr="00475E1E">
        <w:rPr>
          <w:rFonts w:asciiTheme="minorHAnsi" w:hAnsiTheme="minorHAnsi" w:cstheme="minorHAnsi"/>
          <w:b/>
          <w:bCs/>
          <w:sz w:val="24"/>
          <w:szCs w:val="24"/>
        </w:rPr>
        <w:t>Resignation of Standard Bearer</w:t>
      </w:r>
      <w:r w:rsidRPr="00475E1E">
        <w:rPr>
          <w:rFonts w:asciiTheme="minorHAnsi" w:hAnsiTheme="minorHAnsi" w:cstheme="minorHAnsi"/>
          <w:b/>
          <w:bCs/>
          <w:sz w:val="24"/>
          <w:szCs w:val="24"/>
        </w:rPr>
        <w:br/>
      </w:r>
      <w:r w:rsidRPr="00475E1E">
        <w:rPr>
          <w:rFonts w:asciiTheme="minorHAnsi" w:hAnsiTheme="minorHAnsi" w:cstheme="minorHAnsi"/>
          <w:sz w:val="24"/>
          <w:szCs w:val="24"/>
        </w:rPr>
        <w:t xml:space="preserve">Possible that </w:t>
      </w:r>
      <w:r w:rsidRPr="00475E1E">
        <w:rPr>
          <w:rFonts w:asciiTheme="minorHAnsi" w:hAnsiTheme="minorHAnsi" w:cstheme="minorHAnsi"/>
          <w:b/>
          <w:bCs/>
          <w:sz w:val="24"/>
          <w:szCs w:val="24"/>
        </w:rPr>
        <w:t xml:space="preserve">DB </w:t>
      </w:r>
      <w:r w:rsidRPr="00475E1E">
        <w:rPr>
          <w:rFonts w:asciiTheme="minorHAnsi" w:hAnsiTheme="minorHAnsi" w:cstheme="minorHAnsi"/>
          <w:sz w:val="24"/>
          <w:szCs w:val="24"/>
        </w:rPr>
        <w:t>will wish to concentrate effort in Havant Area</w:t>
      </w:r>
      <w:r w:rsidR="00770FFF" w:rsidRPr="00475E1E">
        <w:rPr>
          <w:rFonts w:asciiTheme="minorHAnsi" w:hAnsiTheme="minorHAnsi" w:cstheme="minorHAnsi"/>
          <w:sz w:val="24"/>
          <w:szCs w:val="24"/>
        </w:rPr>
        <w:t xml:space="preserve"> where he now lives; he is Standard Bearer for that Branch too</w:t>
      </w:r>
      <w:r w:rsidRPr="00475E1E">
        <w:rPr>
          <w:rFonts w:asciiTheme="minorHAnsi" w:hAnsiTheme="minorHAnsi" w:cstheme="minorHAnsi"/>
          <w:sz w:val="24"/>
          <w:szCs w:val="24"/>
        </w:rPr>
        <w:t xml:space="preserve">.  Should that occur, the Standard, Pennants and tassels will be recovered to the Branch.  Other items that are on our asset register but which were bought to be used by </w:t>
      </w:r>
      <w:r w:rsidRPr="00475E1E">
        <w:rPr>
          <w:rFonts w:asciiTheme="minorHAnsi" w:hAnsiTheme="minorHAnsi" w:cstheme="minorHAnsi"/>
          <w:b/>
          <w:bCs/>
          <w:sz w:val="24"/>
          <w:szCs w:val="24"/>
        </w:rPr>
        <w:t xml:space="preserve">DB </w:t>
      </w:r>
      <w:r w:rsidRPr="00475E1E">
        <w:rPr>
          <w:rFonts w:asciiTheme="minorHAnsi" w:hAnsiTheme="minorHAnsi" w:cstheme="minorHAnsi"/>
          <w:sz w:val="24"/>
          <w:szCs w:val="24"/>
        </w:rPr>
        <w:t>in that role (</w:t>
      </w:r>
      <w:proofErr w:type="spellStart"/>
      <w:r w:rsidRPr="00475E1E">
        <w:rPr>
          <w:rFonts w:asciiTheme="minorHAnsi" w:hAnsiTheme="minorHAnsi" w:cstheme="minorHAnsi"/>
          <w:sz w:val="24"/>
          <w:szCs w:val="24"/>
        </w:rPr>
        <w:t>eg</w:t>
      </w:r>
      <w:proofErr w:type="spellEnd"/>
      <w:r w:rsidRPr="00475E1E">
        <w:rPr>
          <w:rFonts w:asciiTheme="minorHAnsi" w:hAnsiTheme="minorHAnsi" w:cstheme="minorHAnsi"/>
          <w:sz w:val="24"/>
          <w:szCs w:val="24"/>
        </w:rPr>
        <w:t xml:space="preserve"> shoes, gauntlets, suit) have no value.</w:t>
      </w:r>
      <w:r w:rsidRPr="00475E1E">
        <w:rPr>
          <w:rFonts w:asciiTheme="minorHAnsi" w:hAnsiTheme="minorHAnsi" w:cstheme="minorHAnsi"/>
          <w:sz w:val="24"/>
          <w:szCs w:val="24"/>
        </w:rPr>
        <w:br/>
      </w:r>
      <w:r w:rsidRPr="00475E1E">
        <w:rPr>
          <w:rFonts w:asciiTheme="minorHAnsi" w:hAnsiTheme="minorHAnsi" w:cstheme="minorHAnsi"/>
          <w:b/>
          <w:bCs/>
          <w:sz w:val="24"/>
          <w:szCs w:val="24"/>
        </w:rPr>
        <w:t xml:space="preserve">Proposed MB, seconded SH that such equipment be transferred to the Havant Branch as a gift and </w:t>
      </w:r>
      <w:r w:rsidR="00E7678A" w:rsidRPr="00475E1E">
        <w:rPr>
          <w:rFonts w:asciiTheme="minorHAnsi" w:hAnsiTheme="minorHAnsi" w:cstheme="minorHAnsi"/>
          <w:b/>
          <w:bCs/>
          <w:sz w:val="24"/>
          <w:szCs w:val="24"/>
        </w:rPr>
        <w:t>be written o</w:t>
      </w:r>
      <w:r w:rsidR="00475E1E">
        <w:rPr>
          <w:rFonts w:asciiTheme="minorHAnsi" w:hAnsiTheme="minorHAnsi" w:cstheme="minorHAnsi"/>
          <w:b/>
          <w:bCs/>
          <w:sz w:val="24"/>
          <w:szCs w:val="24"/>
        </w:rPr>
        <w:t>f</w:t>
      </w:r>
      <w:r w:rsidR="00E7678A" w:rsidRPr="00475E1E">
        <w:rPr>
          <w:rFonts w:asciiTheme="minorHAnsi" w:hAnsiTheme="minorHAnsi" w:cstheme="minorHAnsi"/>
          <w:b/>
          <w:bCs/>
          <w:sz w:val="24"/>
          <w:szCs w:val="24"/>
        </w:rPr>
        <w:t>f from our asset register: Carried unanimously</w:t>
      </w:r>
    </w:p>
    <w:p w14:paraId="7465DF29" w14:textId="435D0ABD" w:rsidR="00E7678A" w:rsidRPr="00E7678A" w:rsidRDefault="00E7678A" w:rsidP="00E7678A">
      <w:pPr>
        <w:pStyle w:val="ListParagraph"/>
        <w:numPr>
          <w:ilvl w:val="1"/>
          <w:numId w:val="15"/>
        </w:numPr>
        <w:spacing w:after="120" w:line="240" w:lineRule="auto"/>
        <w:rPr>
          <w:rFonts w:asciiTheme="minorHAnsi" w:hAnsiTheme="minorHAnsi" w:cstheme="minorHAnsi"/>
          <w:b/>
          <w:bCs/>
          <w:sz w:val="24"/>
          <w:szCs w:val="24"/>
        </w:rPr>
      </w:pPr>
      <w:r w:rsidRPr="00475E1E">
        <w:rPr>
          <w:rFonts w:asciiTheme="minorHAnsi" w:hAnsiTheme="minorHAnsi" w:cstheme="minorHAnsi"/>
          <w:b/>
          <w:bCs/>
          <w:sz w:val="24"/>
          <w:szCs w:val="24"/>
        </w:rPr>
        <w:t>Social Fund</w:t>
      </w:r>
      <w:r w:rsidRPr="00475E1E">
        <w:rPr>
          <w:rFonts w:asciiTheme="minorHAnsi" w:hAnsiTheme="minorHAnsi" w:cstheme="minorHAnsi"/>
          <w:b/>
          <w:bCs/>
          <w:sz w:val="24"/>
          <w:szCs w:val="24"/>
        </w:rPr>
        <w:br/>
        <w:t>MB</w:t>
      </w:r>
      <w:r w:rsidRPr="00475E1E">
        <w:rPr>
          <w:rFonts w:asciiTheme="minorHAnsi" w:hAnsiTheme="minorHAnsi" w:cstheme="minorHAnsi"/>
          <w:sz w:val="24"/>
          <w:szCs w:val="24"/>
        </w:rPr>
        <w:t xml:space="preserve"> briefed that we currently had £541.28 in our Veteran’s Social Fund.  This money is not RBL charitable money.  It was raised by members for the sole purpose of paying for or subsidising social functions</w:t>
      </w:r>
      <w:r>
        <w:rPr>
          <w:rFonts w:asciiTheme="minorHAnsi" w:hAnsiTheme="minorHAnsi" w:cstheme="minorHAnsi"/>
          <w:sz w:val="24"/>
          <w:szCs w:val="24"/>
        </w:rPr>
        <w:t xml:space="preserve"> and trips.  Whilst it may not be RBL money, we apply the same stringent rules for managing the monies.  We discussed options.  The signatories opined that the lack of a full committee would not give us the necessary level of independent oversight.  It was also considered that it would be impractical to return the monies to the members.  Members present were keen that the money be used in a way that </w:t>
      </w:r>
      <w:r w:rsidR="00EF0245">
        <w:rPr>
          <w:rFonts w:asciiTheme="minorHAnsi" w:hAnsiTheme="minorHAnsi" w:cstheme="minorHAnsi"/>
          <w:sz w:val="24"/>
          <w:szCs w:val="24"/>
        </w:rPr>
        <w:t>benefited</w:t>
      </w:r>
      <w:r>
        <w:rPr>
          <w:rFonts w:asciiTheme="minorHAnsi" w:hAnsiTheme="minorHAnsi" w:cstheme="minorHAnsi"/>
          <w:sz w:val="24"/>
          <w:szCs w:val="24"/>
        </w:rPr>
        <w:t xml:space="preserve"> beneficiaries</w:t>
      </w:r>
      <w:r w:rsidR="00EF0245">
        <w:rPr>
          <w:rFonts w:asciiTheme="minorHAnsi" w:hAnsiTheme="minorHAnsi" w:cstheme="minorHAnsi"/>
          <w:sz w:val="24"/>
          <w:szCs w:val="24"/>
        </w:rPr>
        <w:t xml:space="preserve">.  </w:t>
      </w:r>
      <w:r>
        <w:rPr>
          <w:rFonts w:asciiTheme="minorHAnsi" w:hAnsiTheme="minorHAnsi" w:cstheme="minorHAnsi"/>
          <w:sz w:val="24"/>
          <w:szCs w:val="24"/>
        </w:rPr>
        <w:t>After discussion</w:t>
      </w:r>
      <w:r w:rsidR="00770FFF">
        <w:rPr>
          <w:rFonts w:asciiTheme="minorHAnsi" w:hAnsiTheme="minorHAnsi" w:cstheme="minorHAnsi"/>
          <w:sz w:val="24"/>
          <w:szCs w:val="24"/>
        </w:rPr>
        <w:t>, it was agreed to donate the funds.  Whilst we are a CSB, any social events should be fully funded by those taking part.</w:t>
      </w:r>
      <w:r w:rsidR="00EF0245">
        <w:rPr>
          <w:rFonts w:asciiTheme="minorHAnsi" w:hAnsiTheme="minorHAnsi" w:cstheme="minorHAnsi"/>
          <w:sz w:val="24"/>
          <w:szCs w:val="24"/>
        </w:rPr>
        <w:br/>
      </w:r>
      <w:r>
        <w:rPr>
          <w:rFonts w:asciiTheme="minorHAnsi" w:hAnsiTheme="minorHAnsi" w:cstheme="minorHAnsi"/>
          <w:b/>
          <w:bCs/>
          <w:sz w:val="24"/>
          <w:szCs w:val="24"/>
        </w:rPr>
        <w:t xml:space="preserve">Proposed </w:t>
      </w:r>
      <w:r w:rsidR="00EF0245">
        <w:rPr>
          <w:rFonts w:asciiTheme="minorHAnsi" w:hAnsiTheme="minorHAnsi" w:cstheme="minorHAnsi"/>
          <w:b/>
          <w:bCs/>
          <w:sz w:val="24"/>
          <w:szCs w:val="24"/>
        </w:rPr>
        <w:t>JD and seconded MB that the monies be gifted from the members to the County Welfare fund with the codicil that it be used for the benefit of persons in the Basingstoke &amp; Deane area: Carried unanimously.</w:t>
      </w:r>
    </w:p>
    <w:p w14:paraId="046FE051" w14:textId="4FC36C31" w:rsidR="00985442" w:rsidRPr="00475E1E" w:rsidRDefault="00EF0245" w:rsidP="00D152B8">
      <w:pPr>
        <w:spacing w:after="120" w:line="240" w:lineRule="auto"/>
        <w:rPr>
          <w:rFonts w:asciiTheme="minorHAnsi" w:hAnsiTheme="minorHAnsi" w:cstheme="minorHAnsi"/>
          <w:b/>
          <w:bCs/>
          <w:sz w:val="28"/>
          <w:szCs w:val="28"/>
        </w:rPr>
      </w:pPr>
      <w:r>
        <w:rPr>
          <w:rFonts w:asciiTheme="minorHAnsi" w:hAnsiTheme="minorHAnsi" w:cstheme="minorHAnsi"/>
          <w:b/>
          <w:bCs/>
          <w:sz w:val="28"/>
          <w:szCs w:val="28"/>
        </w:rPr>
        <w:t>5</w:t>
      </w:r>
      <w:r w:rsidR="00985442" w:rsidRPr="00C33197">
        <w:rPr>
          <w:rFonts w:asciiTheme="minorHAnsi" w:hAnsiTheme="minorHAnsi" w:cstheme="minorHAnsi"/>
          <w:b/>
          <w:bCs/>
          <w:sz w:val="28"/>
          <w:szCs w:val="28"/>
        </w:rPr>
        <w:tab/>
      </w:r>
      <w:r w:rsidRPr="00475E1E">
        <w:rPr>
          <w:rFonts w:asciiTheme="minorHAnsi" w:hAnsiTheme="minorHAnsi" w:cstheme="minorHAnsi"/>
          <w:b/>
          <w:bCs/>
          <w:sz w:val="28"/>
          <w:szCs w:val="28"/>
        </w:rPr>
        <w:t>Future Meetings</w:t>
      </w:r>
    </w:p>
    <w:p w14:paraId="543CD306" w14:textId="572EE54D" w:rsidR="00A07D35" w:rsidRPr="00475E1E" w:rsidRDefault="00EF0245" w:rsidP="00D152B8">
      <w:pPr>
        <w:spacing w:after="120" w:line="240" w:lineRule="auto"/>
        <w:ind w:left="720"/>
        <w:rPr>
          <w:rFonts w:asciiTheme="minorHAnsi" w:hAnsiTheme="minorHAnsi" w:cstheme="minorHAnsi"/>
          <w:sz w:val="24"/>
          <w:szCs w:val="24"/>
        </w:rPr>
      </w:pPr>
      <w:r w:rsidRPr="00475E1E">
        <w:rPr>
          <w:rFonts w:asciiTheme="minorHAnsi" w:hAnsiTheme="minorHAnsi" w:cstheme="minorHAnsi"/>
          <w:sz w:val="24"/>
          <w:szCs w:val="24"/>
        </w:rPr>
        <w:t>As a CSB, we will be required to hold a minimum of 2 meetings per year, one of which must be the AGM.  It was agreed that we would wait until CSB status was confirmed and we would then plan the next meeting where we can then discuss how we intend re-energising the Branch</w:t>
      </w:r>
    </w:p>
    <w:p w14:paraId="44F5CD24" w14:textId="2540CA2D" w:rsidR="00EF0245" w:rsidRPr="00475E1E" w:rsidRDefault="00EF0245" w:rsidP="00D152B8">
      <w:pPr>
        <w:spacing w:after="120" w:line="240" w:lineRule="auto"/>
        <w:ind w:left="720"/>
        <w:rPr>
          <w:rFonts w:asciiTheme="minorHAnsi" w:hAnsiTheme="minorHAnsi" w:cstheme="minorHAnsi"/>
          <w:sz w:val="24"/>
          <w:szCs w:val="24"/>
        </w:rPr>
      </w:pPr>
      <w:r w:rsidRPr="00475E1E">
        <w:rPr>
          <w:rFonts w:asciiTheme="minorHAnsi" w:hAnsiTheme="minorHAnsi" w:cstheme="minorHAnsi"/>
          <w:sz w:val="24"/>
          <w:szCs w:val="24"/>
        </w:rPr>
        <w:t>The AGM will be on Tuesday 21</w:t>
      </w:r>
      <w:r w:rsidRPr="00475E1E">
        <w:rPr>
          <w:rFonts w:asciiTheme="minorHAnsi" w:hAnsiTheme="minorHAnsi" w:cstheme="minorHAnsi"/>
          <w:sz w:val="24"/>
          <w:szCs w:val="24"/>
          <w:vertAlign w:val="superscript"/>
        </w:rPr>
        <w:t>st</w:t>
      </w:r>
      <w:r w:rsidRPr="00475E1E">
        <w:rPr>
          <w:rFonts w:asciiTheme="minorHAnsi" w:hAnsiTheme="minorHAnsi" w:cstheme="minorHAnsi"/>
          <w:sz w:val="24"/>
          <w:szCs w:val="24"/>
        </w:rPr>
        <w:t xml:space="preserve"> October.</w:t>
      </w:r>
    </w:p>
    <w:p w14:paraId="381CC85A" w14:textId="20B803AB" w:rsidR="00985442" w:rsidRPr="00C33197" w:rsidRDefault="00EF0245" w:rsidP="00D152B8">
      <w:pPr>
        <w:spacing w:after="120" w:line="240" w:lineRule="auto"/>
        <w:rPr>
          <w:rFonts w:asciiTheme="minorHAnsi" w:hAnsiTheme="minorHAnsi" w:cstheme="minorHAnsi"/>
          <w:b/>
          <w:bCs/>
          <w:sz w:val="28"/>
          <w:szCs w:val="28"/>
        </w:rPr>
      </w:pPr>
      <w:r w:rsidRPr="00475E1E">
        <w:rPr>
          <w:rFonts w:asciiTheme="minorHAnsi" w:hAnsiTheme="minorHAnsi" w:cstheme="minorHAnsi"/>
          <w:b/>
          <w:bCs/>
          <w:sz w:val="28"/>
          <w:szCs w:val="28"/>
        </w:rPr>
        <w:t>6</w:t>
      </w:r>
      <w:r w:rsidR="009652C3" w:rsidRPr="00475E1E">
        <w:rPr>
          <w:rFonts w:asciiTheme="minorHAnsi" w:hAnsiTheme="minorHAnsi" w:cstheme="minorHAnsi"/>
          <w:b/>
          <w:bCs/>
          <w:sz w:val="28"/>
          <w:szCs w:val="28"/>
        </w:rPr>
        <w:tab/>
        <w:t>Closure</w:t>
      </w:r>
    </w:p>
    <w:p w14:paraId="7709FE34" w14:textId="1D4F81D0" w:rsidR="009D2EC6" w:rsidRDefault="00F80DDC" w:rsidP="00D152B8">
      <w:pPr>
        <w:spacing w:after="120" w:line="240" w:lineRule="auto"/>
        <w:rPr>
          <w:rFonts w:asciiTheme="minorHAnsi" w:hAnsiTheme="minorHAnsi" w:cstheme="minorHAnsi"/>
          <w:sz w:val="24"/>
          <w:szCs w:val="24"/>
        </w:rPr>
      </w:pPr>
      <w:r w:rsidRPr="00F80DDC">
        <w:rPr>
          <w:rFonts w:asciiTheme="minorHAnsi" w:hAnsiTheme="minorHAnsi" w:cstheme="minorHAnsi"/>
          <w:sz w:val="24"/>
          <w:szCs w:val="24"/>
        </w:rPr>
        <w:t xml:space="preserve">Business being </w:t>
      </w:r>
      <w:r w:rsidR="00F95ACF" w:rsidRPr="00F80DDC">
        <w:rPr>
          <w:rFonts w:asciiTheme="minorHAnsi" w:hAnsiTheme="minorHAnsi" w:cstheme="minorHAnsi"/>
          <w:sz w:val="24"/>
          <w:szCs w:val="24"/>
        </w:rPr>
        <w:t>concluded;</w:t>
      </w:r>
      <w:r w:rsidRPr="00F80DDC">
        <w:rPr>
          <w:rFonts w:asciiTheme="minorHAnsi" w:hAnsiTheme="minorHAnsi" w:cstheme="minorHAnsi"/>
          <w:sz w:val="24"/>
          <w:szCs w:val="24"/>
        </w:rPr>
        <w:t xml:space="preserve"> the President closed the meeting with the Kohima Epitaph</w:t>
      </w:r>
      <w:r w:rsidR="00A07D35">
        <w:rPr>
          <w:rFonts w:asciiTheme="minorHAnsi" w:hAnsiTheme="minorHAnsi" w:cstheme="minorHAnsi"/>
          <w:sz w:val="24"/>
          <w:szCs w:val="24"/>
        </w:rPr>
        <w:t xml:space="preserve"> at </w:t>
      </w:r>
      <w:r w:rsidR="00EF0245">
        <w:rPr>
          <w:rFonts w:asciiTheme="minorHAnsi" w:hAnsiTheme="minorHAnsi" w:cstheme="minorHAnsi"/>
          <w:sz w:val="24"/>
          <w:szCs w:val="24"/>
        </w:rPr>
        <w:t>2025</w:t>
      </w:r>
      <w:r w:rsidR="00A07D35">
        <w:rPr>
          <w:rFonts w:asciiTheme="minorHAnsi" w:hAnsiTheme="minorHAnsi" w:cstheme="minorHAnsi"/>
          <w:sz w:val="24"/>
          <w:szCs w:val="24"/>
        </w:rPr>
        <w:t xml:space="preserve"> hrs</w:t>
      </w:r>
      <w:r w:rsidR="002F4992">
        <w:rPr>
          <w:rFonts w:asciiTheme="minorHAnsi" w:hAnsiTheme="minorHAnsi" w:cstheme="minorHAnsi"/>
          <w:sz w:val="24"/>
          <w:szCs w:val="24"/>
        </w:rPr>
        <w:t>.</w:t>
      </w:r>
    </w:p>
    <w:p w14:paraId="0A5AFFAC" w14:textId="77777777" w:rsidR="00985442" w:rsidRDefault="00985442" w:rsidP="00D152B8">
      <w:pPr>
        <w:spacing w:after="120" w:line="240" w:lineRule="auto"/>
        <w:rPr>
          <w:rFonts w:asciiTheme="minorHAnsi" w:hAnsiTheme="minorHAnsi" w:cstheme="minorHAnsi"/>
          <w:sz w:val="24"/>
          <w:szCs w:val="24"/>
        </w:rPr>
      </w:pPr>
    </w:p>
    <w:p w14:paraId="4DB1C599" w14:textId="77777777" w:rsidR="00EF0245" w:rsidRPr="00715CE3" w:rsidRDefault="00EF0245" w:rsidP="00D152B8">
      <w:pPr>
        <w:spacing w:after="120" w:line="240" w:lineRule="auto"/>
        <w:rPr>
          <w:rFonts w:asciiTheme="minorHAnsi" w:hAnsiTheme="minorHAnsi" w:cstheme="minorHAnsi"/>
          <w:sz w:val="24"/>
          <w:szCs w:val="24"/>
        </w:rPr>
      </w:pPr>
    </w:p>
    <w:p w14:paraId="7AE403A0" w14:textId="77777777" w:rsidR="0068190E" w:rsidRPr="00715CE3" w:rsidRDefault="0068190E" w:rsidP="00D152B8">
      <w:pPr>
        <w:pStyle w:val="NoSpacing"/>
        <w:spacing w:after="120"/>
        <w:rPr>
          <w:rFonts w:asciiTheme="minorHAnsi" w:hAnsiTheme="minorHAnsi" w:cstheme="minorHAnsi"/>
          <w:sz w:val="24"/>
          <w:szCs w:val="24"/>
        </w:rPr>
      </w:pPr>
      <w:r w:rsidRPr="00715CE3">
        <w:rPr>
          <w:rFonts w:asciiTheme="minorHAnsi" w:hAnsiTheme="minorHAnsi" w:cstheme="minorHAnsi"/>
          <w:sz w:val="24"/>
          <w:szCs w:val="24"/>
        </w:rPr>
        <w:t>Signed by:</w:t>
      </w:r>
      <w:r w:rsidRPr="00715CE3">
        <w:rPr>
          <w:rFonts w:asciiTheme="minorHAnsi" w:hAnsiTheme="minorHAnsi" w:cstheme="minorHAnsi"/>
          <w:sz w:val="24"/>
          <w:szCs w:val="24"/>
        </w:rPr>
        <w:tab/>
        <w:t>_____________________________</w:t>
      </w:r>
    </w:p>
    <w:p w14:paraId="186C0BEF" w14:textId="77777777" w:rsidR="0068190E" w:rsidRPr="00715CE3" w:rsidRDefault="0068190E" w:rsidP="00D152B8">
      <w:pPr>
        <w:pStyle w:val="NoSpacing"/>
        <w:spacing w:after="120"/>
        <w:rPr>
          <w:rFonts w:asciiTheme="minorHAnsi" w:hAnsiTheme="minorHAnsi" w:cstheme="minorHAnsi"/>
          <w:sz w:val="24"/>
          <w:szCs w:val="24"/>
        </w:rPr>
      </w:pPr>
      <w:r w:rsidRPr="00715CE3">
        <w:rPr>
          <w:rFonts w:asciiTheme="minorHAnsi" w:hAnsiTheme="minorHAnsi" w:cstheme="minorHAnsi"/>
          <w:sz w:val="24"/>
          <w:szCs w:val="24"/>
        </w:rPr>
        <w:tab/>
      </w:r>
      <w:r w:rsidRPr="00715CE3">
        <w:rPr>
          <w:rFonts w:asciiTheme="minorHAnsi" w:hAnsiTheme="minorHAnsi" w:cstheme="minorHAnsi"/>
          <w:sz w:val="24"/>
          <w:szCs w:val="24"/>
        </w:rPr>
        <w:tab/>
        <w:t>Chair</w:t>
      </w:r>
    </w:p>
    <w:p w14:paraId="04129E94" w14:textId="77777777" w:rsidR="0068190E" w:rsidRPr="00715CE3" w:rsidRDefault="0068190E" w:rsidP="00D152B8">
      <w:pPr>
        <w:pStyle w:val="NoSpacing"/>
        <w:spacing w:after="120"/>
        <w:rPr>
          <w:rFonts w:asciiTheme="minorHAnsi" w:hAnsiTheme="minorHAnsi" w:cstheme="minorHAnsi"/>
          <w:sz w:val="24"/>
          <w:szCs w:val="24"/>
        </w:rPr>
      </w:pPr>
    </w:p>
    <w:p w14:paraId="595A4392" w14:textId="16A8A321" w:rsidR="0068190E" w:rsidRPr="00715CE3" w:rsidRDefault="0068190E" w:rsidP="00D152B8">
      <w:pPr>
        <w:pStyle w:val="NoSpacing"/>
        <w:spacing w:after="120"/>
        <w:rPr>
          <w:rFonts w:asciiTheme="minorHAnsi" w:hAnsiTheme="minorHAnsi" w:cstheme="minorHAnsi"/>
          <w:sz w:val="24"/>
          <w:szCs w:val="24"/>
        </w:rPr>
      </w:pPr>
      <w:r w:rsidRPr="00715CE3">
        <w:rPr>
          <w:rFonts w:asciiTheme="minorHAnsi" w:hAnsiTheme="minorHAnsi" w:cstheme="minorHAnsi"/>
          <w:sz w:val="24"/>
          <w:szCs w:val="24"/>
        </w:rPr>
        <w:t>Name:</w:t>
      </w:r>
      <w:r w:rsidRPr="00715CE3">
        <w:rPr>
          <w:rFonts w:asciiTheme="minorHAnsi" w:hAnsiTheme="minorHAnsi" w:cstheme="minorHAnsi"/>
          <w:sz w:val="24"/>
          <w:szCs w:val="24"/>
        </w:rPr>
        <w:tab/>
      </w:r>
      <w:r w:rsidRPr="00715CE3">
        <w:rPr>
          <w:rFonts w:asciiTheme="minorHAnsi" w:hAnsiTheme="minorHAnsi" w:cstheme="minorHAnsi"/>
          <w:sz w:val="24"/>
          <w:szCs w:val="24"/>
        </w:rPr>
        <w:tab/>
        <w:t>_</w:t>
      </w:r>
      <w:r w:rsidR="00B870E3" w:rsidRPr="00B870E3">
        <w:rPr>
          <w:rFonts w:asciiTheme="minorHAnsi" w:hAnsiTheme="minorHAnsi" w:cstheme="minorHAnsi"/>
          <w:sz w:val="24"/>
          <w:szCs w:val="24"/>
          <w:u w:val="single"/>
        </w:rPr>
        <w:t>John Davies</w:t>
      </w:r>
      <w:r w:rsidRPr="00715CE3">
        <w:rPr>
          <w:rFonts w:asciiTheme="minorHAnsi" w:hAnsiTheme="minorHAnsi" w:cstheme="minorHAnsi"/>
          <w:sz w:val="24"/>
          <w:szCs w:val="24"/>
        </w:rPr>
        <w:t>____________________________</w:t>
      </w:r>
    </w:p>
    <w:p w14:paraId="76DF0D87" w14:textId="77777777" w:rsidR="0068190E" w:rsidRPr="00715CE3" w:rsidRDefault="0068190E" w:rsidP="00D152B8">
      <w:pPr>
        <w:pStyle w:val="NoSpacing"/>
        <w:spacing w:after="120"/>
        <w:rPr>
          <w:rFonts w:asciiTheme="minorHAnsi" w:hAnsiTheme="minorHAnsi" w:cstheme="minorHAnsi"/>
          <w:sz w:val="24"/>
          <w:szCs w:val="24"/>
        </w:rPr>
      </w:pPr>
    </w:p>
    <w:p w14:paraId="6616FDE9" w14:textId="095060CF" w:rsidR="0068190E" w:rsidRPr="00715CE3" w:rsidRDefault="0068190E" w:rsidP="00D152B8">
      <w:pPr>
        <w:pStyle w:val="NoSpacing"/>
        <w:spacing w:after="120"/>
        <w:rPr>
          <w:rFonts w:asciiTheme="minorHAnsi" w:hAnsiTheme="minorHAnsi" w:cstheme="minorHAnsi"/>
          <w:sz w:val="24"/>
          <w:szCs w:val="24"/>
        </w:rPr>
      </w:pPr>
      <w:r w:rsidRPr="00715CE3">
        <w:rPr>
          <w:rFonts w:asciiTheme="minorHAnsi" w:hAnsiTheme="minorHAnsi" w:cstheme="minorHAnsi"/>
          <w:sz w:val="24"/>
          <w:szCs w:val="24"/>
        </w:rPr>
        <w:t>Dated:</w:t>
      </w:r>
      <w:r w:rsidRPr="00715CE3">
        <w:rPr>
          <w:rFonts w:asciiTheme="minorHAnsi" w:hAnsiTheme="minorHAnsi" w:cstheme="minorHAnsi"/>
          <w:sz w:val="24"/>
          <w:szCs w:val="24"/>
        </w:rPr>
        <w:tab/>
      </w:r>
      <w:r w:rsidRPr="00715CE3">
        <w:rPr>
          <w:rFonts w:asciiTheme="minorHAnsi" w:hAnsiTheme="minorHAnsi" w:cstheme="minorHAnsi"/>
          <w:sz w:val="24"/>
          <w:szCs w:val="24"/>
        </w:rPr>
        <w:tab/>
        <w:t>_</w:t>
      </w:r>
      <w:r w:rsidR="00B870E3" w:rsidRPr="00B870E3">
        <w:rPr>
          <w:rFonts w:asciiTheme="minorHAnsi" w:hAnsiTheme="minorHAnsi" w:cstheme="minorHAnsi"/>
          <w:sz w:val="24"/>
          <w:szCs w:val="24"/>
          <w:u w:val="single"/>
        </w:rPr>
        <w:t>18</w:t>
      </w:r>
      <w:r w:rsidR="00B870E3" w:rsidRPr="00B870E3">
        <w:rPr>
          <w:rFonts w:asciiTheme="minorHAnsi" w:hAnsiTheme="minorHAnsi" w:cstheme="minorHAnsi"/>
          <w:sz w:val="24"/>
          <w:szCs w:val="24"/>
          <w:u w:val="single"/>
          <w:vertAlign w:val="superscript"/>
        </w:rPr>
        <w:t>th</w:t>
      </w:r>
      <w:r w:rsidR="00B870E3" w:rsidRPr="00B870E3">
        <w:rPr>
          <w:rFonts w:asciiTheme="minorHAnsi" w:hAnsiTheme="minorHAnsi" w:cstheme="minorHAnsi"/>
          <w:sz w:val="24"/>
          <w:szCs w:val="24"/>
          <w:u w:val="single"/>
        </w:rPr>
        <w:t xml:space="preserve"> March 2025</w:t>
      </w:r>
      <w:r w:rsidRPr="00715CE3">
        <w:rPr>
          <w:rFonts w:asciiTheme="minorHAnsi" w:hAnsiTheme="minorHAnsi" w:cstheme="minorHAnsi"/>
          <w:sz w:val="24"/>
          <w:szCs w:val="24"/>
        </w:rPr>
        <w:t>____________________________</w:t>
      </w:r>
    </w:p>
    <w:p w14:paraId="1B17B5E1" w14:textId="77777777" w:rsidR="0068190E" w:rsidRPr="00715CE3" w:rsidRDefault="0068190E" w:rsidP="00D152B8">
      <w:pPr>
        <w:spacing w:after="120" w:line="240" w:lineRule="auto"/>
        <w:rPr>
          <w:rFonts w:asciiTheme="minorHAnsi" w:hAnsiTheme="minorHAnsi" w:cstheme="minorHAnsi"/>
          <w:sz w:val="24"/>
          <w:szCs w:val="24"/>
        </w:rPr>
      </w:pPr>
      <w:r w:rsidRPr="00715CE3">
        <w:rPr>
          <w:rFonts w:asciiTheme="minorHAnsi" w:hAnsiTheme="minorHAnsi" w:cstheme="minorHAnsi"/>
          <w:sz w:val="24"/>
          <w:szCs w:val="24"/>
        </w:rPr>
        <w:t xml:space="preserve"> </w:t>
      </w:r>
    </w:p>
    <w:p w14:paraId="0BF6748A" w14:textId="77777777" w:rsidR="007A3AB5" w:rsidRDefault="007A3AB5" w:rsidP="00D152B8">
      <w:pPr>
        <w:spacing w:after="120" w:line="240" w:lineRule="auto"/>
        <w:jc w:val="right"/>
        <w:rPr>
          <w:rFonts w:ascii="Arial" w:hAnsi="Arial" w:cs="Arial"/>
          <w:b/>
          <w:bCs/>
          <w:sz w:val="24"/>
          <w:szCs w:val="24"/>
        </w:rPr>
      </w:pPr>
    </w:p>
    <w:p w14:paraId="4EB88461" w14:textId="77777777" w:rsidR="007A3AB5" w:rsidRDefault="007A3AB5" w:rsidP="00D152B8">
      <w:pPr>
        <w:spacing w:after="120" w:line="240" w:lineRule="auto"/>
        <w:jc w:val="right"/>
        <w:rPr>
          <w:rFonts w:ascii="Arial" w:hAnsi="Arial" w:cs="Arial"/>
          <w:b/>
          <w:bCs/>
          <w:sz w:val="24"/>
          <w:szCs w:val="24"/>
        </w:rPr>
      </w:pPr>
    </w:p>
    <w:sectPr w:rsidR="007A3AB5" w:rsidSect="00DE6C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2EE4" w14:textId="77777777" w:rsidR="00B32167" w:rsidRDefault="00B32167" w:rsidP="004C39E1">
      <w:pPr>
        <w:spacing w:after="0" w:line="240" w:lineRule="auto"/>
      </w:pPr>
      <w:r>
        <w:separator/>
      </w:r>
    </w:p>
  </w:endnote>
  <w:endnote w:type="continuationSeparator" w:id="0">
    <w:p w14:paraId="59512F3F" w14:textId="77777777" w:rsidR="00B32167" w:rsidRDefault="00B32167" w:rsidP="004C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E750" w14:textId="77777777" w:rsidR="00C744BC" w:rsidRDefault="00C7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8033" w14:textId="60E21130" w:rsidR="008028F6" w:rsidRDefault="008028F6" w:rsidP="008028F6">
    <w:pPr>
      <w:pStyle w:val="Footer"/>
    </w:pPr>
    <w:r>
      <w:rPr>
        <w:noProof/>
      </w:rPr>
      <w:drawing>
        <wp:anchor distT="0" distB="0" distL="114300" distR="114300" simplePos="0" relativeHeight="251657216" behindDoc="1" locked="0" layoutInCell="1" allowOverlap="1" wp14:anchorId="22B04189" wp14:editId="1FE12886">
          <wp:simplePos x="0" y="0"/>
          <wp:positionH relativeFrom="margin">
            <wp:posOffset>5295265</wp:posOffset>
          </wp:positionH>
          <wp:positionV relativeFrom="paragraph">
            <wp:posOffset>5080</wp:posOffset>
          </wp:positionV>
          <wp:extent cx="526211" cy="711437"/>
          <wp:effectExtent l="0" t="0" r="0" b="0"/>
          <wp:wrapNone/>
          <wp:docPr id="2078354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55809" name="Picture 2008855809"/>
                  <pic:cNvPicPr/>
                </pic:nvPicPr>
                <pic:blipFill>
                  <a:blip r:embed="rId1">
                    <a:extLst>
                      <a:ext uri="{28A0092B-C50C-407E-A947-70E740481C1C}">
                        <a14:useLocalDpi xmlns:a14="http://schemas.microsoft.com/office/drawing/2010/main" val="0"/>
                      </a:ext>
                    </a:extLst>
                  </a:blip>
                  <a:stretch>
                    <a:fillRect/>
                  </a:stretch>
                </pic:blipFill>
                <pic:spPr>
                  <a:xfrm>
                    <a:off x="0" y="0"/>
                    <a:ext cx="526211" cy="711437"/>
                  </a:xfrm>
                  <a:prstGeom prst="rect">
                    <a:avLst/>
                  </a:prstGeom>
                </pic:spPr>
              </pic:pic>
            </a:graphicData>
          </a:graphic>
        </wp:anchor>
      </w:drawing>
    </w:r>
    <w:r>
      <w:t>Royal British Legion Basingstoke, Overton &amp; District Branch</w:t>
    </w:r>
    <w:r>
      <w:br/>
      <w:t>BR 1842</w:t>
    </w:r>
  </w:p>
  <w:p w14:paraId="7305057B" w14:textId="77777777" w:rsidR="008028F6" w:rsidRPr="008028F6" w:rsidRDefault="008028F6" w:rsidP="008028F6">
    <w:pPr>
      <w:pStyle w:val="Footer"/>
      <w:jc w:val="center"/>
      <w:rPr>
        <w:sz w:val="22"/>
        <w:szCs w:val="22"/>
      </w:rPr>
    </w:pPr>
    <w:r w:rsidRPr="008028F6">
      <w:rPr>
        <w:sz w:val="22"/>
        <w:szCs w:val="22"/>
      </w:rPr>
      <w:t xml:space="preserve">Page </w:t>
    </w:r>
    <w:r w:rsidRPr="008028F6">
      <w:rPr>
        <w:b/>
        <w:bCs/>
        <w:sz w:val="22"/>
        <w:szCs w:val="22"/>
      </w:rPr>
      <w:fldChar w:fldCharType="begin"/>
    </w:r>
    <w:r w:rsidRPr="008028F6">
      <w:rPr>
        <w:b/>
        <w:bCs/>
        <w:sz w:val="22"/>
        <w:szCs w:val="22"/>
      </w:rPr>
      <w:instrText>PAGE  \* Arabic  \* MERGEFORMAT</w:instrText>
    </w:r>
    <w:r w:rsidRPr="008028F6">
      <w:rPr>
        <w:b/>
        <w:bCs/>
        <w:sz w:val="22"/>
        <w:szCs w:val="22"/>
      </w:rPr>
      <w:fldChar w:fldCharType="separate"/>
    </w:r>
    <w:r w:rsidRPr="008028F6">
      <w:rPr>
        <w:b/>
        <w:bCs/>
        <w:sz w:val="22"/>
        <w:szCs w:val="22"/>
      </w:rPr>
      <w:t>1</w:t>
    </w:r>
    <w:r w:rsidRPr="008028F6">
      <w:rPr>
        <w:b/>
        <w:bCs/>
        <w:sz w:val="22"/>
        <w:szCs w:val="22"/>
      </w:rPr>
      <w:fldChar w:fldCharType="end"/>
    </w:r>
    <w:r w:rsidRPr="008028F6">
      <w:rPr>
        <w:sz w:val="22"/>
        <w:szCs w:val="22"/>
      </w:rPr>
      <w:t xml:space="preserve"> of </w:t>
    </w:r>
    <w:r w:rsidRPr="008028F6">
      <w:rPr>
        <w:b/>
        <w:bCs/>
        <w:sz w:val="22"/>
        <w:szCs w:val="22"/>
      </w:rPr>
      <w:fldChar w:fldCharType="begin"/>
    </w:r>
    <w:r w:rsidRPr="008028F6">
      <w:rPr>
        <w:b/>
        <w:bCs/>
        <w:sz w:val="22"/>
        <w:szCs w:val="22"/>
      </w:rPr>
      <w:instrText>NUMPAGES  \* Arabic  \* MERGEFORMAT</w:instrText>
    </w:r>
    <w:r w:rsidRPr="008028F6">
      <w:rPr>
        <w:b/>
        <w:bCs/>
        <w:sz w:val="22"/>
        <w:szCs w:val="22"/>
      </w:rPr>
      <w:fldChar w:fldCharType="separate"/>
    </w:r>
    <w:r w:rsidRPr="008028F6">
      <w:rPr>
        <w:b/>
        <w:bCs/>
        <w:sz w:val="22"/>
        <w:szCs w:val="22"/>
      </w:rPr>
      <w:t>3</w:t>
    </w:r>
    <w:r w:rsidRPr="008028F6">
      <w:rPr>
        <w:b/>
        <w:bCs/>
        <w:sz w:val="22"/>
        <w:szCs w:val="22"/>
      </w:rPr>
      <w:fldChar w:fldCharType="end"/>
    </w:r>
  </w:p>
  <w:p w14:paraId="3FE9E38A" w14:textId="5BC5A07B" w:rsidR="004C39E1" w:rsidRPr="008028F6" w:rsidRDefault="004C39E1" w:rsidP="00802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9F02" w14:textId="1A985981" w:rsidR="008028F6" w:rsidRDefault="008028F6" w:rsidP="008028F6">
    <w:pPr>
      <w:pStyle w:val="Footer"/>
    </w:pPr>
    <w:r>
      <w:rPr>
        <w:noProof/>
      </w:rPr>
      <w:drawing>
        <wp:anchor distT="0" distB="0" distL="114300" distR="114300" simplePos="0" relativeHeight="251658240" behindDoc="1" locked="0" layoutInCell="1" allowOverlap="1" wp14:anchorId="6C07F5C0" wp14:editId="281EEC34">
          <wp:simplePos x="0" y="0"/>
          <wp:positionH relativeFrom="margin">
            <wp:posOffset>5285740</wp:posOffset>
          </wp:positionH>
          <wp:positionV relativeFrom="paragraph">
            <wp:posOffset>5080</wp:posOffset>
          </wp:positionV>
          <wp:extent cx="526211" cy="711437"/>
          <wp:effectExtent l="0" t="0" r="0" b="0"/>
          <wp:wrapNone/>
          <wp:docPr id="1526480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55809" name="Picture 2008855809"/>
                  <pic:cNvPicPr/>
                </pic:nvPicPr>
                <pic:blipFill>
                  <a:blip r:embed="rId1">
                    <a:extLst>
                      <a:ext uri="{28A0092B-C50C-407E-A947-70E740481C1C}">
                        <a14:useLocalDpi xmlns:a14="http://schemas.microsoft.com/office/drawing/2010/main" val="0"/>
                      </a:ext>
                    </a:extLst>
                  </a:blip>
                  <a:stretch>
                    <a:fillRect/>
                  </a:stretch>
                </pic:blipFill>
                <pic:spPr>
                  <a:xfrm>
                    <a:off x="0" y="0"/>
                    <a:ext cx="526211" cy="711437"/>
                  </a:xfrm>
                  <a:prstGeom prst="rect">
                    <a:avLst/>
                  </a:prstGeom>
                </pic:spPr>
              </pic:pic>
            </a:graphicData>
          </a:graphic>
        </wp:anchor>
      </w:drawing>
    </w:r>
    <w:r>
      <w:t>Royal British Legion Basingstoke, Overton &amp; District Branch</w:t>
    </w:r>
    <w:r>
      <w:br/>
      <w:t>BR 1842</w:t>
    </w:r>
  </w:p>
  <w:p w14:paraId="0764E61F" w14:textId="77777777" w:rsidR="008028F6" w:rsidRPr="008028F6" w:rsidRDefault="008028F6" w:rsidP="008028F6">
    <w:pPr>
      <w:pStyle w:val="Footer"/>
      <w:jc w:val="center"/>
      <w:rPr>
        <w:sz w:val="22"/>
        <w:szCs w:val="22"/>
      </w:rPr>
    </w:pPr>
    <w:r w:rsidRPr="008028F6">
      <w:rPr>
        <w:sz w:val="22"/>
        <w:szCs w:val="22"/>
      </w:rPr>
      <w:t xml:space="preserve">Page </w:t>
    </w:r>
    <w:r w:rsidRPr="008028F6">
      <w:rPr>
        <w:b/>
        <w:bCs/>
        <w:sz w:val="22"/>
        <w:szCs w:val="22"/>
      </w:rPr>
      <w:fldChar w:fldCharType="begin"/>
    </w:r>
    <w:r w:rsidRPr="008028F6">
      <w:rPr>
        <w:b/>
        <w:bCs/>
        <w:sz w:val="22"/>
        <w:szCs w:val="22"/>
      </w:rPr>
      <w:instrText>PAGE  \* Arabic  \* MERGEFORMAT</w:instrText>
    </w:r>
    <w:r w:rsidRPr="008028F6">
      <w:rPr>
        <w:b/>
        <w:bCs/>
        <w:sz w:val="22"/>
        <w:szCs w:val="22"/>
      </w:rPr>
      <w:fldChar w:fldCharType="separate"/>
    </w:r>
    <w:r>
      <w:rPr>
        <w:b/>
        <w:bCs/>
      </w:rPr>
      <w:t>2</w:t>
    </w:r>
    <w:r w:rsidRPr="008028F6">
      <w:rPr>
        <w:b/>
        <w:bCs/>
        <w:sz w:val="22"/>
        <w:szCs w:val="22"/>
      </w:rPr>
      <w:fldChar w:fldCharType="end"/>
    </w:r>
    <w:r w:rsidRPr="008028F6">
      <w:rPr>
        <w:sz w:val="22"/>
        <w:szCs w:val="22"/>
      </w:rPr>
      <w:t xml:space="preserve"> of </w:t>
    </w:r>
    <w:r w:rsidRPr="008028F6">
      <w:rPr>
        <w:b/>
        <w:bCs/>
        <w:sz w:val="22"/>
        <w:szCs w:val="22"/>
      </w:rPr>
      <w:fldChar w:fldCharType="begin"/>
    </w:r>
    <w:r w:rsidRPr="008028F6">
      <w:rPr>
        <w:b/>
        <w:bCs/>
        <w:sz w:val="22"/>
        <w:szCs w:val="22"/>
      </w:rPr>
      <w:instrText>NUMPAGES  \* Arabic  \* MERGEFORMAT</w:instrText>
    </w:r>
    <w:r w:rsidRPr="008028F6">
      <w:rPr>
        <w:b/>
        <w:bCs/>
        <w:sz w:val="22"/>
        <w:szCs w:val="22"/>
      </w:rPr>
      <w:fldChar w:fldCharType="separate"/>
    </w:r>
    <w:r>
      <w:rPr>
        <w:b/>
        <w:bCs/>
      </w:rPr>
      <w:t>2</w:t>
    </w:r>
    <w:r w:rsidRPr="008028F6">
      <w:rPr>
        <w:b/>
        <w:bCs/>
        <w:sz w:val="22"/>
        <w:szCs w:val="22"/>
      </w:rPr>
      <w:fldChar w:fldCharType="end"/>
    </w:r>
  </w:p>
  <w:p w14:paraId="44DCF74C" w14:textId="77777777" w:rsidR="008028F6" w:rsidRPr="008028F6" w:rsidRDefault="008028F6" w:rsidP="0080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48A0" w14:textId="77777777" w:rsidR="00B32167" w:rsidRDefault="00B32167" w:rsidP="004C39E1">
      <w:pPr>
        <w:spacing w:after="0" w:line="240" w:lineRule="auto"/>
      </w:pPr>
      <w:r>
        <w:separator/>
      </w:r>
    </w:p>
  </w:footnote>
  <w:footnote w:type="continuationSeparator" w:id="0">
    <w:p w14:paraId="4AF94077" w14:textId="77777777" w:rsidR="00B32167" w:rsidRDefault="00B32167" w:rsidP="004C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B658" w14:textId="77777777" w:rsidR="00C744BC" w:rsidRDefault="00C7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052532"/>
      <w:docPartObj>
        <w:docPartGallery w:val="Watermarks"/>
        <w:docPartUnique/>
      </w:docPartObj>
    </w:sdtPr>
    <w:sdtContent>
      <w:p w14:paraId="4331A6C5" w14:textId="48302FCD" w:rsidR="00C744BC" w:rsidRDefault="00000000">
        <w:pPr>
          <w:pStyle w:val="Header"/>
        </w:pPr>
        <w:r>
          <w:pict w14:anchorId="1B2E0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1CCB" w14:textId="55FA175A" w:rsidR="008028F6" w:rsidRDefault="008028F6">
    <w:pPr>
      <w:pStyle w:val="Header"/>
    </w:pPr>
    <w:r>
      <w:rPr>
        <w:noProof/>
      </w:rPr>
      <w:drawing>
        <wp:anchor distT="0" distB="0" distL="114300" distR="114300" simplePos="0" relativeHeight="251656192" behindDoc="0" locked="0" layoutInCell="1" allowOverlap="1" wp14:anchorId="4002C696" wp14:editId="79B81D9C">
          <wp:simplePos x="0" y="0"/>
          <wp:positionH relativeFrom="column">
            <wp:posOffset>4400550</wp:posOffset>
          </wp:positionH>
          <wp:positionV relativeFrom="paragraph">
            <wp:posOffset>-161925</wp:posOffset>
          </wp:positionV>
          <wp:extent cx="1469390" cy="859790"/>
          <wp:effectExtent l="0" t="0" r="0" b="0"/>
          <wp:wrapNone/>
          <wp:docPr id="1392558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859790"/>
                  </a:xfrm>
                  <a:prstGeom prst="rect">
                    <a:avLst/>
                  </a:prstGeom>
                  <a:noFill/>
                </pic:spPr>
              </pic:pic>
            </a:graphicData>
          </a:graphic>
        </wp:anchor>
      </w:drawing>
    </w:r>
  </w:p>
</w:hdr>
</file>

<file path=word/intelligence.xml><?xml version="1.0" encoding="utf-8"?>
<int:Intelligence xmlns:int="http://schemas.microsoft.com/office/intelligence/2019/intelligence">
  <int:IntelligenceSettings/>
  <int:Manifest>
    <int:WordHash hashCode="Os5nH9SO9GnQei" id="A50fS05k"/>
  </int:Manifest>
  <int:Observations>
    <int:Content id="A50fS05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3AB"/>
    <w:multiLevelType w:val="hybridMultilevel"/>
    <w:tmpl w:val="85E65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EF5251"/>
    <w:multiLevelType w:val="multilevel"/>
    <w:tmpl w:val="5B60D0B0"/>
    <w:lvl w:ilvl="0">
      <w:start w:val="1"/>
      <w:numFmt w:val="decimal"/>
      <w:lvlText w:val="%1."/>
      <w:lvlJc w:val="left"/>
      <w:pPr>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308402EE"/>
    <w:multiLevelType w:val="hybridMultilevel"/>
    <w:tmpl w:val="0AAC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73ED8"/>
    <w:multiLevelType w:val="hybridMultilevel"/>
    <w:tmpl w:val="8564C5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E2CE1"/>
    <w:multiLevelType w:val="hybridMultilevel"/>
    <w:tmpl w:val="B8DA17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168629B"/>
    <w:multiLevelType w:val="hybridMultilevel"/>
    <w:tmpl w:val="5B5AE5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870BAA"/>
    <w:multiLevelType w:val="hybridMultilevel"/>
    <w:tmpl w:val="D858569E"/>
    <w:lvl w:ilvl="0" w:tplc="C88409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13B7F35"/>
    <w:multiLevelType w:val="hybridMultilevel"/>
    <w:tmpl w:val="55400094"/>
    <w:lvl w:ilvl="0" w:tplc="0809000F">
      <w:start w:val="1"/>
      <w:numFmt w:val="decimal"/>
      <w:lvlText w:val="%1."/>
      <w:lvlJc w:val="left"/>
      <w:pPr>
        <w:ind w:left="6120" w:hanging="360"/>
      </w:pPr>
    </w:lvl>
    <w:lvl w:ilvl="1" w:tplc="08090019" w:tentative="1">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8" w15:restartNumberingAfterBreak="0">
    <w:nsid w:val="5F202949"/>
    <w:multiLevelType w:val="hybridMultilevel"/>
    <w:tmpl w:val="EF706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8F3728"/>
    <w:multiLevelType w:val="hybridMultilevel"/>
    <w:tmpl w:val="4F06F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A4C17"/>
    <w:multiLevelType w:val="hybridMultilevel"/>
    <w:tmpl w:val="ACEEB132"/>
    <w:lvl w:ilvl="0" w:tplc="42E4B7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1EA1FEB"/>
    <w:multiLevelType w:val="hybridMultilevel"/>
    <w:tmpl w:val="74485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F42AA0"/>
    <w:multiLevelType w:val="hybridMultilevel"/>
    <w:tmpl w:val="5882EA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37E0274"/>
    <w:multiLevelType w:val="hybridMultilevel"/>
    <w:tmpl w:val="7A4E95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56A2DEC"/>
    <w:multiLevelType w:val="hybridMultilevel"/>
    <w:tmpl w:val="C1042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242200">
    <w:abstractNumId w:val="2"/>
  </w:num>
  <w:num w:numId="2" w16cid:durableId="802502238">
    <w:abstractNumId w:val="8"/>
  </w:num>
  <w:num w:numId="3" w16cid:durableId="1579169663">
    <w:abstractNumId w:val="3"/>
  </w:num>
  <w:num w:numId="4" w16cid:durableId="58478304">
    <w:abstractNumId w:val="4"/>
  </w:num>
  <w:num w:numId="5" w16cid:durableId="1267227733">
    <w:abstractNumId w:val="0"/>
  </w:num>
  <w:num w:numId="6" w16cid:durableId="1719041458">
    <w:abstractNumId w:val="13"/>
  </w:num>
  <w:num w:numId="7" w16cid:durableId="2019581483">
    <w:abstractNumId w:val="11"/>
  </w:num>
  <w:num w:numId="8" w16cid:durableId="642394917">
    <w:abstractNumId w:val="12"/>
  </w:num>
  <w:num w:numId="9" w16cid:durableId="319234331">
    <w:abstractNumId w:val="5"/>
  </w:num>
  <w:num w:numId="10" w16cid:durableId="1818568039">
    <w:abstractNumId w:val="10"/>
  </w:num>
  <w:num w:numId="11" w16cid:durableId="1213927206">
    <w:abstractNumId w:val="6"/>
  </w:num>
  <w:num w:numId="12" w16cid:durableId="1483278455">
    <w:abstractNumId w:val="14"/>
  </w:num>
  <w:num w:numId="13" w16cid:durableId="1322344312">
    <w:abstractNumId w:val="7"/>
  </w:num>
  <w:num w:numId="14" w16cid:durableId="1378160876">
    <w:abstractNumId w:val="9"/>
  </w:num>
  <w:num w:numId="15" w16cid:durableId="169615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0E"/>
    <w:rsid w:val="0000424B"/>
    <w:rsid w:val="00010B66"/>
    <w:rsid w:val="00015466"/>
    <w:rsid w:val="00016E08"/>
    <w:rsid w:val="000425B9"/>
    <w:rsid w:val="0008709C"/>
    <w:rsid w:val="00090F33"/>
    <w:rsid w:val="00091E1F"/>
    <w:rsid w:val="000A652C"/>
    <w:rsid w:val="000D2A06"/>
    <w:rsid w:val="000E2E7E"/>
    <w:rsid w:val="001002D3"/>
    <w:rsid w:val="00101804"/>
    <w:rsid w:val="0015185B"/>
    <w:rsid w:val="00161297"/>
    <w:rsid w:val="00173170"/>
    <w:rsid w:val="00173BFB"/>
    <w:rsid w:val="001A4D91"/>
    <w:rsid w:val="001D4CDB"/>
    <w:rsid w:val="001E382D"/>
    <w:rsid w:val="00205F8B"/>
    <w:rsid w:val="00214733"/>
    <w:rsid w:val="002205EF"/>
    <w:rsid w:val="00227CCD"/>
    <w:rsid w:val="0023096C"/>
    <w:rsid w:val="002540D0"/>
    <w:rsid w:val="002546E3"/>
    <w:rsid w:val="00257B2A"/>
    <w:rsid w:val="002A773E"/>
    <w:rsid w:val="002C40DE"/>
    <w:rsid w:val="002D1922"/>
    <w:rsid w:val="002E793E"/>
    <w:rsid w:val="002F4992"/>
    <w:rsid w:val="003407C8"/>
    <w:rsid w:val="0035421F"/>
    <w:rsid w:val="00376499"/>
    <w:rsid w:val="00391E9B"/>
    <w:rsid w:val="003A2316"/>
    <w:rsid w:val="003AD47C"/>
    <w:rsid w:val="00412C60"/>
    <w:rsid w:val="00423B7F"/>
    <w:rsid w:val="00427FC2"/>
    <w:rsid w:val="00475E1E"/>
    <w:rsid w:val="00491330"/>
    <w:rsid w:val="004C39E1"/>
    <w:rsid w:val="004C729E"/>
    <w:rsid w:val="00507D2C"/>
    <w:rsid w:val="00531C1E"/>
    <w:rsid w:val="00553CB9"/>
    <w:rsid w:val="00555B45"/>
    <w:rsid w:val="00586041"/>
    <w:rsid w:val="00590BF4"/>
    <w:rsid w:val="005A5B03"/>
    <w:rsid w:val="005C6565"/>
    <w:rsid w:val="005F20D2"/>
    <w:rsid w:val="005F2DAB"/>
    <w:rsid w:val="006050FD"/>
    <w:rsid w:val="00613953"/>
    <w:rsid w:val="00624508"/>
    <w:rsid w:val="0068190E"/>
    <w:rsid w:val="006A13A3"/>
    <w:rsid w:val="0071371A"/>
    <w:rsid w:val="00715CE3"/>
    <w:rsid w:val="00770FFF"/>
    <w:rsid w:val="00782044"/>
    <w:rsid w:val="00790BF3"/>
    <w:rsid w:val="007A3AB5"/>
    <w:rsid w:val="007E603B"/>
    <w:rsid w:val="007F2BFD"/>
    <w:rsid w:val="008028F6"/>
    <w:rsid w:val="00834F90"/>
    <w:rsid w:val="008368B2"/>
    <w:rsid w:val="00892F03"/>
    <w:rsid w:val="008F14E0"/>
    <w:rsid w:val="009652C3"/>
    <w:rsid w:val="0098357D"/>
    <w:rsid w:val="00985442"/>
    <w:rsid w:val="009B30E1"/>
    <w:rsid w:val="009D271F"/>
    <w:rsid w:val="009D2EC6"/>
    <w:rsid w:val="00A07D35"/>
    <w:rsid w:val="00A2137D"/>
    <w:rsid w:val="00A35AE9"/>
    <w:rsid w:val="00A41104"/>
    <w:rsid w:val="00AE231B"/>
    <w:rsid w:val="00AE36A5"/>
    <w:rsid w:val="00AE422D"/>
    <w:rsid w:val="00AF1595"/>
    <w:rsid w:val="00B32167"/>
    <w:rsid w:val="00B71DE3"/>
    <w:rsid w:val="00B870E3"/>
    <w:rsid w:val="00BF27E0"/>
    <w:rsid w:val="00C0622A"/>
    <w:rsid w:val="00C16F01"/>
    <w:rsid w:val="00C1786E"/>
    <w:rsid w:val="00C2265D"/>
    <w:rsid w:val="00C33197"/>
    <w:rsid w:val="00C744BC"/>
    <w:rsid w:val="00C7512D"/>
    <w:rsid w:val="00C82D15"/>
    <w:rsid w:val="00CA4F8A"/>
    <w:rsid w:val="00CA74D0"/>
    <w:rsid w:val="00CB11EF"/>
    <w:rsid w:val="00CB4497"/>
    <w:rsid w:val="00CC5CFA"/>
    <w:rsid w:val="00CE2691"/>
    <w:rsid w:val="00D152B8"/>
    <w:rsid w:val="00D456EE"/>
    <w:rsid w:val="00DE6CDB"/>
    <w:rsid w:val="00DF2F65"/>
    <w:rsid w:val="00E200AC"/>
    <w:rsid w:val="00E305EC"/>
    <w:rsid w:val="00E32700"/>
    <w:rsid w:val="00E36794"/>
    <w:rsid w:val="00E7678A"/>
    <w:rsid w:val="00EA3CC2"/>
    <w:rsid w:val="00EA4B44"/>
    <w:rsid w:val="00EB39F0"/>
    <w:rsid w:val="00EF0245"/>
    <w:rsid w:val="00F02154"/>
    <w:rsid w:val="00F35664"/>
    <w:rsid w:val="00F73009"/>
    <w:rsid w:val="00F80DDC"/>
    <w:rsid w:val="00F95ACF"/>
    <w:rsid w:val="00FA0090"/>
    <w:rsid w:val="029EF3E8"/>
    <w:rsid w:val="02B681A0"/>
    <w:rsid w:val="02CC6CC5"/>
    <w:rsid w:val="03CE6DB2"/>
    <w:rsid w:val="03D5766E"/>
    <w:rsid w:val="04480796"/>
    <w:rsid w:val="04B1A068"/>
    <w:rsid w:val="05672F6A"/>
    <w:rsid w:val="0599FF3B"/>
    <w:rsid w:val="05D29D20"/>
    <w:rsid w:val="072C0368"/>
    <w:rsid w:val="0777B32A"/>
    <w:rsid w:val="08FD0E22"/>
    <w:rsid w:val="09799BD5"/>
    <w:rsid w:val="0A6EB00B"/>
    <w:rsid w:val="0B9C2E1B"/>
    <w:rsid w:val="0C41DEA4"/>
    <w:rsid w:val="0CDD0099"/>
    <w:rsid w:val="0DD5C17F"/>
    <w:rsid w:val="0E1876DB"/>
    <w:rsid w:val="11154FC7"/>
    <w:rsid w:val="12B258E5"/>
    <w:rsid w:val="13A74000"/>
    <w:rsid w:val="13C7C91F"/>
    <w:rsid w:val="15431061"/>
    <w:rsid w:val="15F4817A"/>
    <w:rsid w:val="16ECD9EB"/>
    <w:rsid w:val="17928606"/>
    <w:rsid w:val="187AB123"/>
    <w:rsid w:val="19AA2D61"/>
    <w:rsid w:val="1A2DCDCF"/>
    <w:rsid w:val="1AAD541B"/>
    <w:rsid w:val="1ABC320D"/>
    <w:rsid w:val="1BAFF500"/>
    <w:rsid w:val="1C832E80"/>
    <w:rsid w:val="1DDE2E96"/>
    <w:rsid w:val="1EA4525F"/>
    <w:rsid w:val="2099B8E7"/>
    <w:rsid w:val="2226C525"/>
    <w:rsid w:val="223B96E2"/>
    <w:rsid w:val="230B0BF1"/>
    <w:rsid w:val="231FA4BF"/>
    <w:rsid w:val="2369D719"/>
    <w:rsid w:val="23BB06E5"/>
    <w:rsid w:val="23DEEE7A"/>
    <w:rsid w:val="245DA512"/>
    <w:rsid w:val="26F3CA39"/>
    <w:rsid w:val="28BE3568"/>
    <w:rsid w:val="2901D7B4"/>
    <w:rsid w:val="29612518"/>
    <w:rsid w:val="29E86653"/>
    <w:rsid w:val="2B110D32"/>
    <w:rsid w:val="2B515A27"/>
    <w:rsid w:val="2B588A85"/>
    <w:rsid w:val="2BC618CA"/>
    <w:rsid w:val="2C9E9BF0"/>
    <w:rsid w:val="2CD6CA2E"/>
    <w:rsid w:val="2FA04CB3"/>
    <w:rsid w:val="2FA24542"/>
    <w:rsid w:val="3040C39D"/>
    <w:rsid w:val="30D50EC1"/>
    <w:rsid w:val="313AEEC7"/>
    <w:rsid w:val="320D53FF"/>
    <w:rsid w:val="321A2756"/>
    <w:rsid w:val="331251C9"/>
    <w:rsid w:val="356CFB10"/>
    <w:rsid w:val="3641EF1D"/>
    <w:rsid w:val="3967BC4A"/>
    <w:rsid w:val="3A470B9D"/>
    <w:rsid w:val="3A57BAC8"/>
    <w:rsid w:val="3B01DE6C"/>
    <w:rsid w:val="3E5CF1F6"/>
    <w:rsid w:val="3EFAB4F9"/>
    <w:rsid w:val="40C4AD1E"/>
    <w:rsid w:val="4157AE65"/>
    <w:rsid w:val="422E57BB"/>
    <w:rsid w:val="43052C6B"/>
    <w:rsid w:val="43171E43"/>
    <w:rsid w:val="435A1CC8"/>
    <w:rsid w:val="449B6962"/>
    <w:rsid w:val="44A8C0B2"/>
    <w:rsid w:val="44ED1521"/>
    <w:rsid w:val="45630611"/>
    <w:rsid w:val="47EAABDF"/>
    <w:rsid w:val="48CBB02D"/>
    <w:rsid w:val="49CA443F"/>
    <w:rsid w:val="4BAEE292"/>
    <w:rsid w:val="4BDD2C27"/>
    <w:rsid w:val="4D6F8E1B"/>
    <w:rsid w:val="503A1921"/>
    <w:rsid w:val="518743BA"/>
    <w:rsid w:val="51CB0BB9"/>
    <w:rsid w:val="51E65C9E"/>
    <w:rsid w:val="530CCFA9"/>
    <w:rsid w:val="5323141B"/>
    <w:rsid w:val="55B4BD75"/>
    <w:rsid w:val="56C5B418"/>
    <w:rsid w:val="592816EE"/>
    <w:rsid w:val="59491359"/>
    <w:rsid w:val="5B004480"/>
    <w:rsid w:val="5B6E5627"/>
    <w:rsid w:val="5C8AF4BA"/>
    <w:rsid w:val="5F394964"/>
    <w:rsid w:val="6093DC7C"/>
    <w:rsid w:val="610B8C31"/>
    <w:rsid w:val="61E91D09"/>
    <w:rsid w:val="6313E06C"/>
    <w:rsid w:val="631C99DE"/>
    <w:rsid w:val="63D7F802"/>
    <w:rsid w:val="63E4B091"/>
    <w:rsid w:val="642A1E1F"/>
    <w:rsid w:val="64F6B304"/>
    <w:rsid w:val="651BE943"/>
    <w:rsid w:val="659FDFC8"/>
    <w:rsid w:val="65B08B14"/>
    <w:rsid w:val="675360C3"/>
    <w:rsid w:val="67711604"/>
    <w:rsid w:val="68225BCD"/>
    <w:rsid w:val="68F18E09"/>
    <w:rsid w:val="69944CF8"/>
    <w:rsid w:val="6BF47A4E"/>
    <w:rsid w:val="6C1C8579"/>
    <w:rsid w:val="6D1CF1BE"/>
    <w:rsid w:val="6FBDDF5D"/>
    <w:rsid w:val="72A1D3FA"/>
    <w:rsid w:val="73E34B5E"/>
    <w:rsid w:val="742CEB9D"/>
    <w:rsid w:val="74F2F3BD"/>
    <w:rsid w:val="76117C2B"/>
    <w:rsid w:val="778D0A6A"/>
    <w:rsid w:val="7860A151"/>
    <w:rsid w:val="79470A41"/>
    <w:rsid w:val="7C20F73C"/>
    <w:rsid w:val="7CBAA826"/>
    <w:rsid w:val="7D331588"/>
    <w:rsid w:val="7D6EE009"/>
    <w:rsid w:val="7DBE8488"/>
    <w:rsid w:val="7FE6D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A4A5D"/>
  <w15:chartTrackingRefBased/>
  <w15:docId w15:val="{C6034FB9-2F2B-44FE-A538-9D51CDC4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0E"/>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90E"/>
    <w:pPr>
      <w:spacing w:after="0" w:line="240" w:lineRule="auto"/>
    </w:pPr>
    <w:rPr>
      <w:rFonts w:ascii="Calibri" w:eastAsia="Calibri" w:hAnsi="Calibri" w:cs="Times New Roman"/>
    </w:rPr>
  </w:style>
  <w:style w:type="table" w:styleId="TableGrid">
    <w:name w:val="Table Grid"/>
    <w:basedOn w:val="TableNormal"/>
    <w:uiPriority w:val="39"/>
    <w:rsid w:val="0068190E"/>
    <w:pPr>
      <w:spacing w:after="0" w:line="240" w:lineRule="auto"/>
    </w:pPr>
    <w:rPr>
      <w:rFonts w:ascii="Myriad Pro" w:eastAsia="Times New Roman" w:hAnsi="Myriad Pro"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3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9E1"/>
    <w:rPr>
      <w:rFonts w:ascii="Times New Roman" w:eastAsia="Times New Roman" w:hAnsi="Times New Roman" w:cs="Times New Roman"/>
      <w:sz w:val="20"/>
      <w:szCs w:val="20"/>
    </w:rPr>
  </w:style>
  <w:style w:type="paragraph" w:styleId="ListParagraph">
    <w:name w:val="List Paragraph"/>
    <w:basedOn w:val="Normal"/>
    <w:uiPriority w:val="34"/>
    <w:qFormat/>
    <w:rsid w:val="00205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2bc7ff0e67e146b1" Type="http://schemas.microsoft.com/office/2019/09/relationships/intelligence" Target="intelligenc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C298553593E48B24B5A0E6AB675CC" ma:contentTypeVersion="16" ma:contentTypeDescription="Create a new document." ma:contentTypeScope="" ma:versionID="4f2cc720127207d751d7f7e9b8f74a53">
  <xsd:schema xmlns:xsd="http://www.w3.org/2001/XMLSchema" xmlns:xs="http://www.w3.org/2001/XMLSchema" xmlns:p="http://schemas.microsoft.com/office/2006/metadata/properties" xmlns:ns2="7cfa0478-c2c8-4e78-81a7-19117723302e" xmlns:ns3="ea79c406-e991-4958-81f5-9eb5774be4be" targetNamespace="http://schemas.microsoft.com/office/2006/metadata/properties" ma:root="true" ma:fieldsID="482bc8578308cadcbf758eaf11e14e97" ns2:_="" ns3:_="">
    <xsd:import namespace="7cfa0478-c2c8-4e78-81a7-19117723302e"/>
    <xsd:import namespace="ea79c406-e991-4958-81f5-9eb5774be4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a0478-c2c8-4e78-81a7-1911772330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3aa66-0799-4b98-a491-2e4c8cee796c}" ma:internalName="TaxCatchAll" ma:showField="CatchAllData" ma:web="7cfa0478-c2c8-4e78-81a7-1911772330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9c406-e991-4958-81f5-9eb5774be4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318d8a-a6f5-4297-8993-f39639adca5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9c406-e991-4958-81f5-9eb5774be4be">
      <Terms xmlns="http://schemas.microsoft.com/office/infopath/2007/PartnerControls"/>
    </lcf76f155ced4ddcb4097134ff3c332f>
    <TaxCatchAll xmlns="7cfa0478-c2c8-4e78-81a7-19117723302e" xsi:nil="true"/>
  </documentManagement>
</p:properties>
</file>

<file path=customXml/itemProps1.xml><?xml version="1.0" encoding="utf-8"?>
<ds:datastoreItem xmlns:ds="http://schemas.openxmlformats.org/officeDocument/2006/customXml" ds:itemID="{7D0236E1-E667-4993-9409-A1536B2F2810}">
  <ds:schemaRefs>
    <ds:schemaRef ds:uri="http://schemas.microsoft.com/sharepoint/v3/contenttype/forms"/>
  </ds:schemaRefs>
</ds:datastoreItem>
</file>

<file path=customXml/itemProps2.xml><?xml version="1.0" encoding="utf-8"?>
<ds:datastoreItem xmlns:ds="http://schemas.openxmlformats.org/officeDocument/2006/customXml" ds:itemID="{B4206771-E6E0-4981-8FB9-2F196DC05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a0478-c2c8-4e78-81a7-19117723302e"/>
    <ds:schemaRef ds:uri="ea79c406-e991-4958-81f5-9eb5774be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1B319-658D-41DB-A083-DF81877FABFA}">
  <ds:schemaRefs>
    <ds:schemaRef ds:uri="http://schemas.microsoft.com/office/2006/metadata/properties"/>
    <ds:schemaRef ds:uri="http://schemas.microsoft.com/office/infopath/2007/PartnerControls"/>
    <ds:schemaRef ds:uri="ea79c406-e991-4958-81f5-9eb5774be4be"/>
    <ds:schemaRef ds:uri="7cfa0478-c2c8-4e78-81a7-19117723302e"/>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Bell</dc:creator>
  <cp:keywords/>
  <dc:description/>
  <cp:lastModifiedBy>John Davies (Chairman)</cp:lastModifiedBy>
  <cp:revision>8</cp:revision>
  <cp:lastPrinted>2025-01-21T16:32:00Z</cp:lastPrinted>
  <dcterms:created xsi:type="dcterms:W3CDTF">2025-03-19T19:15:00Z</dcterms:created>
  <dcterms:modified xsi:type="dcterms:W3CDTF">2025-07-07T16:43:00Z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0x0101003E0C298553593E48B24B5A0E6AB675CC</vt:lpwstr>
  </property>
</Properties>
</file>