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B386" w14:textId="15C16801" w:rsidR="002341A7" w:rsidRDefault="002341A7" w:rsidP="000C5AD5">
      <w:pPr>
        <w:jc w:val="center"/>
        <w:rPr>
          <w:b/>
          <w:bCs/>
        </w:rPr>
      </w:pPr>
      <w:r>
        <w:rPr>
          <w:b/>
          <w:bCs/>
        </w:rPr>
        <w:t>BRANCH COMMUNITY SUPPORT – WARM SPACES</w:t>
      </w:r>
    </w:p>
    <w:p w14:paraId="0B678060" w14:textId="2C07ACA7" w:rsidR="00ED192C" w:rsidRPr="001E0B42" w:rsidRDefault="002341A7" w:rsidP="000C5AD5">
      <w:pPr>
        <w:jc w:val="center"/>
        <w:rPr>
          <w:b/>
          <w:bCs/>
          <w:i/>
          <w:iCs/>
        </w:rPr>
      </w:pPr>
      <w:r w:rsidRPr="001E0B42">
        <w:rPr>
          <w:b/>
          <w:bCs/>
          <w:i/>
          <w:iCs/>
        </w:rPr>
        <w:t xml:space="preserve">A </w:t>
      </w:r>
      <w:r w:rsidR="001E0B42" w:rsidRPr="001E0B42">
        <w:rPr>
          <w:b/>
          <w:bCs/>
          <w:i/>
          <w:iCs/>
        </w:rPr>
        <w:t>g</w:t>
      </w:r>
      <w:r w:rsidRPr="001E0B42">
        <w:rPr>
          <w:b/>
          <w:bCs/>
          <w:i/>
          <w:iCs/>
        </w:rPr>
        <w:t>uide for branches wishing to support</w:t>
      </w:r>
      <w:r w:rsidR="004A0C34" w:rsidRPr="001E0B42">
        <w:rPr>
          <w:b/>
          <w:bCs/>
          <w:i/>
          <w:iCs/>
        </w:rPr>
        <w:t xml:space="preserve"> </w:t>
      </w:r>
      <w:r w:rsidRPr="001E0B42">
        <w:rPr>
          <w:b/>
          <w:bCs/>
          <w:i/>
          <w:iCs/>
        </w:rPr>
        <w:t>the ‘warm spaces’ initiative</w:t>
      </w:r>
    </w:p>
    <w:p w14:paraId="5DAD3B47" w14:textId="59C7EA88" w:rsidR="000C5AD5" w:rsidRDefault="000C5AD5" w:rsidP="000C5AD5"/>
    <w:p w14:paraId="359BE16B" w14:textId="5617EBDA" w:rsidR="00CF47BA" w:rsidRDefault="00CF47BA" w:rsidP="16AF085F">
      <w:pPr>
        <w:rPr>
          <w:rFonts w:eastAsia="Times New Roman"/>
        </w:rPr>
      </w:pPr>
      <w:r w:rsidRPr="16AF085F">
        <w:rPr>
          <w:rFonts w:eastAsia="Times New Roman"/>
        </w:rPr>
        <w:t xml:space="preserve">With the </w:t>
      </w:r>
      <w:r w:rsidR="00F24E52" w:rsidRPr="16AF085F">
        <w:rPr>
          <w:rFonts w:eastAsia="Times New Roman"/>
        </w:rPr>
        <w:t>cost-of-living</w:t>
      </w:r>
      <w:r w:rsidRPr="16AF085F">
        <w:rPr>
          <w:rFonts w:eastAsia="Times New Roman"/>
        </w:rPr>
        <w:t xml:space="preserve"> crisis</w:t>
      </w:r>
      <w:r w:rsidR="00E16E0C" w:rsidRPr="16AF085F">
        <w:rPr>
          <w:rFonts w:eastAsia="Times New Roman"/>
        </w:rPr>
        <w:t xml:space="preserve">, </w:t>
      </w:r>
      <w:r w:rsidRPr="16AF085F">
        <w:rPr>
          <w:rFonts w:eastAsia="Times New Roman"/>
        </w:rPr>
        <w:t>some people are finding it difficult to heat their homes</w:t>
      </w:r>
      <w:r w:rsidR="00C603B0" w:rsidRPr="16AF085F">
        <w:rPr>
          <w:rFonts w:eastAsia="Times New Roman"/>
        </w:rPr>
        <w:t>,</w:t>
      </w:r>
      <w:r w:rsidRPr="16AF085F">
        <w:rPr>
          <w:rFonts w:eastAsia="Times New Roman"/>
        </w:rPr>
        <w:t xml:space="preserve"> manage day to day bills</w:t>
      </w:r>
      <w:r w:rsidR="00C603B0" w:rsidRPr="16AF085F">
        <w:rPr>
          <w:rFonts w:eastAsia="Times New Roman"/>
        </w:rPr>
        <w:t xml:space="preserve"> or access social activities</w:t>
      </w:r>
      <w:r w:rsidR="00E16E0C" w:rsidRPr="16AF085F">
        <w:rPr>
          <w:rFonts w:eastAsia="Times New Roman"/>
        </w:rPr>
        <w:t>.  The</w:t>
      </w:r>
      <w:r w:rsidRPr="16AF085F">
        <w:rPr>
          <w:rFonts w:eastAsia="Times New Roman"/>
        </w:rPr>
        <w:t xml:space="preserve"> Warm Spaces </w:t>
      </w:r>
      <w:r w:rsidR="0000334A">
        <w:rPr>
          <w:rFonts w:eastAsia="Times New Roman"/>
        </w:rPr>
        <w:t xml:space="preserve">/ Warm Hubs </w:t>
      </w:r>
      <w:r w:rsidRPr="16AF085F">
        <w:rPr>
          <w:rFonts w:eastAsia="Times New Roman"/>
        </w:rPr>
        <w:t>initiative has been growing across the county</w:t>
      </w:r>
      <w:r w:rsidR="00E16E0C" w:rsidRPr="16AF085F">
        <w:rPr>
          <w:rFonts w:eastAsia="Times New Roman"/>
        </w:rPr>
        <w:t xml:space="preserve">; it aims </w:t>
      </w:r>
      <w:r w:rsidRPr="16AF085F">
        <w:rPr>
          <w:rFonts w:eastAsia="Times New Roman"/>
        </w:rPr>
        <w:t xml:space="preserve">to offer a warm, safe, public space for people to </w:t>
      </w:r>
      <w:r w:rsidR="00FE36DD" w:rsidRPr="16AF085F">
        <w:rPr>
          <w:rFonts w:eastAsia="Times New Roman"/>
        </w:rPr>
        <w:t>spend some time, have a hot drink and</w:t>
      </w:r>
      <w:r w:rsidR="11C0DB48" w:rsidRPr="16AF085F">
        <w:rPr>
          <w:rFonts w:eastAsia="Times New Roman"/>
        </w:rPr>
        <w:t xml:space="preserve"> </w:t>
      </w:r>
      <w:r w:rsidR="00F5296E">
        <w:rPr>
          <w:rFonts w:eastAsia="Times New Roman"/>
        </w:rPr>
        <w:t xml:space="preserve">find </w:t>
      </w:r>
      <w:r w:rsidR="11C0DB48" w:rsidRPr="16AF085F">
        <w:rPr>
          <w:rFonts w:eastAsia="Times New Roman"/>
        </w:rPr>
        <w:t>camaraderie</w:t>
      </w:r>
      <w:r w:rsidR="00F5296E">
        <w:rPr>
          <w:rFonts w:eastAsia="Times New Roman"/>
        </w:rPr>
        <w:t xml:space="preserve"> with others.</w:t>
      </w:r>
      <w:r w:rsidR="003F7911">
        <w:rPr>
          <w:rFonts w:eastAsia="Times New Roman"/>
        </w:rPr>
        <w:t xml:space="preserve"> You can find more information here: </w:t>
      </w:r>
      <w:hyperlink r:id="rId5" w:history="1">
        <w:r w:rsidR="003F7911" w:rsidRPr="00A3212A">
          <w:rPr>
            <w:rStyle w:val="Hyperlink"/>
            <w:rFonts w:eastAsia="Times New Roman"/>
          </w:rPr>
          <w:t>https://warmspaces.org/about</w:t>
        </w:r>
      </w:hyperlink>
      <w:r w:rsidR="003F7911">
        <w:rPr>
          <w:rFonts w:eastAsia="Times New Roman"/>
        </w:rPr>
        <w:t xml:space="preserve"> </w:t>
      </w:r>
      <w:r w:rsidR="00F5296E">
        <w:rPr>
          <w:rFonts w:eastAsia="Times New Roman"/>
        </w:rPr>
        <w:t xml:space="preserve">  I</w:t>
      </w:r>
      <w:r w:rsidR="00FE36DD" w:rsidRPr="16AF085F">
        <w:rPr>
          <w:rFonts w:eastAsia="Times New Roman"/>
        </w:rPr>
        <w:t>f they need it</w:t>
      </w:r>
      <w:r w:rsidR="00F5296E">
        <w:rPr>
          <w:rFonts w:eastAsia="Times New Roman"/>
        </w:rPr>
        <w:t>, they can also be si</w:t>
      </w:r>
      <w:r w:rsidR="007F2CF4">
        <w:rPr>
          <w:rFonts w:eastAsia="Times New Roman"/>
        </w:rPr>
        <w:t>g</w:t>
      </w:r>
      <w:r w:rsidR="00F5296E">
        <w:rPr>
          <w:rFonts w:eastAsia="Times New Roman"/>
        </w:rPr>
        <w:t xml:space="preserve">nposted to other services offering </w:t>
      </w:r>
      <w:r w:rsidR="007F2CF4">
        <w:rPr>
          <w:rFonts w:eastAsia="Times New Roman"/>
        </w:rPr>
        <w:t>specialist support</w:t>
      </w:r>
      <w:r w:rsidR="00FE36DD" w:rsidRPr="16AF085F">
        <w:rPr>
          <w:rFonts w:eastAsia="Times New Roman"/>
        </w:rPr>
        <w:t>.</w:t>
      </w:r>
      <w:r w:rsidR="005777F8" w:rsidRPr="16AF085F">
        <w:rPr>
          <w:rFonts w:eastAsia="Times New Roman"/>
        </w:rPr>
        <w:t xml:space="preserve"> The Warm Spaces initiative is not about providing accommodation</w:t>
      </w:r>
      <w:r w:rsidR="0004794E" w:rsidRPr="16AF085F">
        <w:rPr>
          <w:rFonts w:eastAsia="Times New Roman"/>
        </w:rPr>
        <w:t xml:space="preserve"> and properties should not act as ‘warm spaces’ overnight.</w:t>
      </w:r>
    </w:p>
    <w:p w14:paraId="46E71AFE" w14:textId="77777777" w:rsidR="00CF47BA" w:rsidRDefault="00CF47BA" w:rsidP="000C5AD5">
      <w:pPr>
        <w:rPr>
          <w:rFonts w:eastAsia="Times New Roman"/>
        </w:rPr>
      </w:pPr>
    </w:p>
    <w:p w14:paraId="4157A4FC" w14:textId="7244A072" w:rsidR="004220DE" w:rsidRDefault="00F56249" w:rsidP="000C5AD5">
      <w:pPr>
        <w:rPr>
          <w:rFonts w:eastAsia="Times New Roman"/>
        </w:rPr>
      </w:pPr>
      <w:r>
        <w:rPr>
          <w:rFonts w:eastAsia="Times New Roman"/>
        </w:rPr>
        <w:t xml:space="preserve">We know that </w:t>
      </w:r>
      <w:r w:rsidR="00093FA7">
        <w:rPr>
          <w:rFonts w:eastAsia="Times New Roman"/>
        </w:rPr>
        <w:t>b</w:t>
      </w:r>
      <w:r>
        <w:rPr>
          <w:rFonts w:eastAsia="Times New Roman"/>
        </w:rPr>
        <w:t xml:space="preserve">ranches and clubs </w:t>
      </w:r>
      <w:r w:rsidR="00093FA7">
        <w:rPr>
          <w:rFonts w:eastAsia="Times New Roman"/>
        </w:rPr>
        <w:t>are asking about how they can</w:t>
      </w:r>
      <w:r w:rsidR="00836999">
        <w:rPr>
          <w:rFonts w:eastAsia="Times New Roman"/>
        </w:rPr>
        <w:t xml:space="preserve"> </w:t>
      </w:r>
      <w:r>
        <w:rPr>
          <w:rFonts w:eastAsia="Times New Roman"/>
        </w:rPr>
        <w:t xml:space="preserve">be involved and </w:t>
      </w:r>
      <w:r w:rsidR="00E16E0C">
        <w:rPr>
          <w:rFonts w:eastAsia="Times New Roman"/>
        </w:rPr>
        <w:t xml:space="preserve">Warm Spaces is a </w:t>
      </w:r>
      <w:r>
        <w:rPr>
          <w:rFonts w:eastAsia="Times New Roman"/>
        </w:rPr>
        <w:t xml:space="preserve">way </w:t>
      </w:r>
      <w:r w:rsidR="00E16E0C">
        <w:rPr>
          <w:rFonts w:eastAsia="Times New Roman"/>
        </w:rPr>
        <w:t xml:space="preserve">for our </w:t>
      </w:r>
      <w:r w:rsidR="00093FA7">
        <w:rPr>
          <w:rFonts w:eastAsia="Times New Roman"/>
        </w:rPr>
        <w:t>members</w:t>
      </w:r>
      <w:r>
        <w:rPr>
          <w:rFonts w:eastAsia="Times New Roman"/>
        </w:rPr>
        <w:t xml:space="preserve"> </w:t>
      </w:r>
      <w:r w:rsidR="00E16E0C">
        <w:rPr>
          <w:rFonts w:eastAsia="Times New Roman"/>
        </w:rPr>
        <w:t>to</w:t>
      </w:r>
      <w:r>
        <w:rPr>
          <w:rFonts w:eastAsia="Times New Roman"/>
        </w:rPr>
        <w:t xml:space="preserve"> support camaraderie, link with their communities and show kindness to those in need of support.  </w:t>
      </w:r>
      <w:r w:rsidR="0019580C">
        <w:rPr>
          <w:rFonts w:eastAsia="Times New Roman"/>
        </w:rPr>
        <w:t>As such we are bringing Warm Spaces in as</w:t>
      </w:r>
      <w:r w:rsidR="002533EA">
        <w:rPr>
          <w:rFonts w:eastAsia="Times New Roman"/>
        </w:rPr>
        <w:t xml:space="preserve"> part of our Branch Community Support offer</w:t>
      </w:r>
      <w:r w:rsidR="00CC5445">
        <w:rPr>
          <w:rFonts w:eastAsia="Times New Roman"/>
        </w:rPr>
        <w:t>, so you must be a registered branch to participate.</w:t>
      </w:r>
      <w:r w:rsidR="003B215D">
        <w:rPr>
          <w:rFonts w:eastAsia="Times New Roman"/>
        </w:rPr>
        <w:t xml:space="preserve">  Once you are registered please </w:t>
      </w:r>
      <w:r>
        <w:rPr>
          <w:rFonts w:eastAsia="Times New Roman"/>
        </w:rPr>
        <w:t>use this short guide if you are planning to participate in the Warm Spaces initiative.</w:t>
      </w:r>
    </w:p>
    <w:p w14:paraId="554D2DB0" w14:textId="0CDE8D9C" w:rsidR="00F56249" w:rsidRDefault="00F56249" w:rsidP="000C5AD5">
      <w:pPr>
        <w:rPr>
          <w:rFonts w:eastAsia="Times New Roman"/>
        </w:rPr>
      </w:pPr>
    </w:p>
    <w:p w14:paraId="4A29DC87" w14:textId="7C8755FC" w:rsidR="00222703" w:rsidRDefault="008F480A" w:rsidP="000C5AD5">
      <w:pPr>
        <w:rPr>
          <w:rFonts w:eastAsia="Times New Roman"/>
        </w:rPr>
      </w:pPr>
      <w:r>
        <w:rPr>
          <w:rFonts w:eastAsia="Times New Roman"/>
        </w:rPr>
        <w:t xml:space="preserve">The Warm Spaces </w:t>
      </w:r>
      <w:r w:rsidR="006C7F5B">
        <w:rPr>
          <w:rFonts w:eastAsia="Times New Roman"/>
        </w:rPr>
        <w:t>aspect of BCS</w:t>
      </w:r>
      <w:r>
        <w:rPr>
          <w:rFonts w:eastAsia="Times New Roman"/>
        </w:rPr>
        <w:t xml:space="preserve"> is different from coffee mornings</w:t>
      </w:r>
      <w:r w:rsidR="00074C1B">
        <w:rPr>
          <w:rFonts w:eastAsia="Times New Roman"/>
        </w:rPr>
        <w:t>,</w:t>
      </w:r>
      <w:r>
        <w:rPr>
          <w:rFonts w:eastAsia="Times New Roman"/>
        </w:rPr>
        <w:t xml:space="preserve"> breakfast clubs</w:t>
      </w:r>
      <w:r w:rsidR="00074C1B">
        <w:rPr>
          <w:rFonts w:eastAsia="Times New Roman"/>
        </w:rPr>
        <w:t xml:space="preserve"> or other social activities</w:t>
      </w:r>
      <w:r w:rsidR="006C7F5B">
        <w:rPr>
          <w:rFonts w:eastAsia="Times New Roman"/>
        </w:rPr>
        <w:t xml:space="preserve"> your branch may offer</w:t>
      </w:r>
      <w:r w:rsidR="00074C1B">
        <w:rPr>
          <w:rFonts w:eastAsia="Times New Roman"/>
        </w:rPr>
        <w:t xml:space="preserve">.  Your warm space is a separate activity which </w:t>
      </w:r>
      <w:r w:rsidR="007B3461">
        <w:rPr>
          <w:rFonts w:eastAsia="Times New Roman"/>
        </w:rPr>
        <w:t xml:space="preserve">is </w:t>
      </w:r>
      <w:r w:rsidR="006C7F5B">
        <w:rPr>
          <w:rFonts w:eastAsia="Times New Roman"/>
        </w:rPr>
        <w:t xml:space="preserve">time </w:t>
      </w:r>
      <w:r w:rsidR="007B3461">
        <w:rPr>
          <w:rFonts w:eastAsia="Times New Roman"/>
        </w:rPr>
        <w:t xml:space="preserve">limited to the colder months and is </w:t>
      </w:r>
      <w:r w:rsidR="00784929">
        <w:rPr>
          <w:rFonts w:eastAsia="Times New Roman"/>
        </w:rPr>
        <w:t>targeted</w:t>
      </w:r>
      <w:r w:rsidR="007B3461">
        <w:rPr>
          <w:rFonts w:eastAsia="Times New Roman"/>
        </w:rPr>
        <w:t xml:space="preserve"> </w:t>
      </w:r>
      <w:r w:rsidR="00784929">
        <w:rPr>
          <w:rFonts w:eastAsia="Times New Roman"/>
        </w:rPr>
        <w:t>at</w:t>
      </w:r>
      <w:r w:rsidR="007B3461">
        <w:rPr>
          <w:rFonts w:eastAsia="Times New Roman"/>
        </w:rPr>
        <w:t xml:space="preserve"> those </w:t>
      </w:r>
      <w:r w:rsidR="00784929">
        <w:rPr>
          <w:rFonts w:eastAsia="Times New Roman"/>
        </w:rPr>
        <w:t>struggling during this period.</w:t>
      </w:r>
    </w:p>
    <w:p w14:paraId="499F8D9E" w14:textId="77777777" w:rsidR="00222703" w:rsidRDefault="00222703" w:rsidP="000C5AD5">
      <w:pPr>
        <w:rPr>
          <w:rFonts w:eastAsia="Times New Roman"/>
        </w:rPr>
      </w:pPr>
    </w:p>
    <w:p w14:paraId="4996A17B" w14:textId="60ADC356" w:rsidR="007C26A2" w:rsidRDefault="00FE2AFD" w:rsidP="000C5AD5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Initial Steps</w:t>
      </w:r>
      <w:r w:rsidR="003D06D9">
        <w:rPr>
          <w:rFonts w:eastAsia="Times New Roman"/>
          <w:b/>
          <w:bCs/>
        </w:rPr>
        <w:t>:</w:t>
      </w:r>
    </w:p>
    <w:p w14:paraId="61DEA0D5" w14:textId="77777777" w:rsidR="00FE2AFD" w:rsidRDefault="00FE2AFD" w:rsidP="000C5AD5">
      <w:pPr>
        <w:rPr>
          <w:rFonts w:eastAsia="Times New Roman"/>
          <w:b/>
          <w:bCs/>
        </w:rPr>
      </w:pPr>
    </w:p>
    <w:p w14:paraId="43FEFAD5" w14:textId="1C149056" w:rsidR="002458E9" w:rsidRDefault="00FE2AFD" w:rsidP="00FE2AFD">
      <w:pPr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</w:r>
      <w:r w:rsidR="002458E9">
        <w:rPr>
          <w:rFonts w:eastAsia="Times New Roman"/>
        </w:rPr>
        <w:t xml:space="preserve">First you need to check with the </w:t>
      </w:r>
      <w:r w:rsidR="00890FE3">
        <w:rPr>
          <w:rFonts w:eastAsia="Times New Roman"/>
        </w:rPr>
        <w:t>b</w:t>
      </w:r>
      <w:r w:rsidR="002458E9">
        <w:rPr>
          <w:rFonts w:eastAsia="Times New Roman"/>
        </w:rPr>
        <w:t xml:space="preserve">ranch that they are keen to support the Warm Spaces project – the decision to do so must be recorded </w:t>
      </w:r>
      <w:r w:rsidR="00890FE3">
        <w:rPr>
          <w:rFonts w:eastAsia="Times New Roman"/>
        </w:rPr>
        <w:t>in the minutes of your branch meeting.</w:t>
      </w:r>
      <w:r w:rsidR="0016041B">
        <w:rPr>
          <w:rFonts w:eastAsia="Times New Roman"/>
        </w:rPr>
        <w:t xml:space="preserve">  This means you can also check how many members will be available to </w:t>
      </w:r>
      <w:r w:rsidR="00645F88">
        <w:rPr>
          <w:rFonts w:eastAsia="Times New Roman"/>
        </w:rPr>
        <w:t>support your Warm Spaces sessions.</w:t>
      </w:r>
    </w:p>
    <w:p w14:paraId="5E14446C" w14:textId="77777777" w:rsidR="002458E9" w:rsidRDefault="002458E9" w:rsidP="00FE2AFD">
      <w:pPr>
        <w:rPr>
          <w:rFonts w:eastAsia="Times New Roman"/>
        </w:rPr>
      </w:pPr>
    </w:p>
    <w:p w14:paraId="35C44801" w14:textId="28058458" w:rsidR="0019580C" w:rsidRDefault="002458E9" w:rsidP="0019580C">
      <w:pPr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</w:r>
      <w:r w:rsidR="00890FE3">
        <w:rPr>
          <w:rFonts w:eastAsia="Times New Roman"/>
        </w:rPr>
        <w:t>Next</w:t>
      </w:r>
      <w:r w:rsidR="00FE2AFD">
        <w:rPr>
          <w:rFonts w:eastAsia="Times New Roman"/>
        </w:rPr>
        <w:t xml:space="preserve"> you need to be sure that the RBL building you plan to use fits the bill</w:t>
      </w:r>
      <w:r w:rsidR="0019580C">
        <w:rPr>
          <w:rFonts w:eastAsia="Times New Roman"/>
        </w:rPr>
        <w:t>.</w:t>
      </w:r>
      <w:r w:rsidR="0019580C" w:rsidRPr="0019580C">
        <w:rPr>
          <w:rFonts w:eastAsia="Times New Roman"/>
        </w:rPr>
        <w:t xml:space="preserve"> </w:t>
      </w:r>
      <w:r w:rsidR="0019580C">
        <w:rPr>
          <w:rFonts w:eastAsia="Times New Roman"/>
        </w:rPr>
        <w:t>As the RBL has a range of buildings which are already used as a meeting</w:t>
      </w:r>
      <w:r w:rsidR="00457AE0">
        <w:rPr>
          <w:rFonts w:eastAsia="Times New Roman"/>
        </w:rPr>
        <w:t xml:space="preserve"> or </w:t>
      </w:r>
      <w:r w:rsidR="0019580C">
        <w:rPr>
          <w:rFonts w:eastAsia="Times New Roman"/>
        </w:rPr>
        <w:t>socialising spaces, as long as the building continue</w:t>
      </w:r>
      <w:r w:rsidR="003603BF">
        <w:rPr>
          <w:rFonts w:eastAsia="Times New Roman"/>
        </w:rPr>
        <w:t>s</w:t>
      </w:r>
      <w:r w:rsidR="0019580C">
        <w:rPr>
          <w:rFonts w:eastAsia="Times New Roman"/>
        </w:rPr>
        <w:t xml:space="preserve"> to be used for this purpose as part of the Warm Spaces scheme it would be covered through our property insurance and public liability insurance.</w:t>
      </w:r>
      <w:r w:rsidR="000F60F0">
        <w:rPr>
          <w:rFonts w:eastAsia="Times New Roman"/>
        </w:rPr>
        <w:t xml:space="preserve">  Please complete the short form below and send it to:</w:t>
      </w:r>
      <w:r w:rsidR="000F60F0" w:rsidRPr="000F60F0">
        <w:t xml:space="preserve"> </w:t>
      </w:r>
      <w:hyperlink r:id="rId6" w:history="1">
        <w:r w:rsidR="000F60F0" w:rsidRPr="008A11E0">
          <w:rPr>
            <w:rStyle w:val="Hyperlink"/>
          </w:rPr>
          <w:t>CommercialAdmin@britishlegion.org.uk</w:t>
        </w:r>
      </w:hyperlink>
    </w:p>
    <w:p w14:paraId="0185DDCC" w14:textId="77777777" w:rsidR="00FE2AFD" w:rsidRDefault="00FE2AFD" w:rsidP="00FE2AFD">
      <w:pPr>
        <w:rPr>
          <w:rFonts w:eastAsia="Times New Roman"/>
        </w:rPr>
      </w:pPr>
    </w:p>
    <w:p w14:paraId="079A9EB3" w14:textId="70636BFF" w:rsidR="00FE2AFD" w:rsidRDefault="000F60F0" w:rsidP="00FE2AFD">
      <w:pPr>
        <w:pStyle w:val="ListParagraph"/>
        <w:numPr>
          <w:ilvl w:val="0"/>
          <w:numId w:val="2"/>
        </w:numPr>
      </w:pPr>
      <w:r>
        <w:t xml:space="preserve">The property team will </w:t>
      </w:r>
      <w:r w:rsidR="00FE2AFD">
        <w:t xml:space="preserve">check that the RBL have insured the property and it isn’t on a list of vacant properties list. If </w:t>
      </w:r>
      <w:r>
        <w:t>it is classed as</w:t>
      </w:r>
      <w:r w:rsidR="00FE2AFD">
        <w:t xml:space="preserve"> vacant</w:t>
      </w:r>
      <w:r>
        <w:t>, the building</w:t>
      </w:r>
      <w:r w:rsidR="00FE2AFD">
        <w:t xml:space="preserve"> and those in it are not insured for use until the legal team confirm it is so. </w:t>
      </w:r>
    </w:p>
    <w:p w14:paraId="51C6E65C" w14:textId="47E32731" w:rsidR="00FE2AFD" w:rsidRDefault="00B57AA7" w:rsidP="00FE2AFD">
      <w:pPr>
        <w:pStyle w:val="ListParagraph"/>
        <w:numPr>
          <w:ilvl w:val="0"/>
          <w:numId w:val="2"/>
        </w:numPr>
      </w:pPr>
      <w:r>
        <w:t xml:space="preserve">The property team will check whether we </w:t>
      </w:r>
      <w:r w:rsidR="00FE2AFD">
        <w:t xml:space="preserve">need to conduct additional H&amp;S checks, </w:t>
      </w:r>
      <w:r>
        <w:t xml:space="preserve">will </w:t>
      </w:r>
      <w:r w:rsidR="00FE2AFD">
        <w:t xml:space="preserve">ensure current H&amp;S requirements are updated and make </w:t>
      </w:r>
      <w:r>
        <w:t xml:space="preserve">any </w:t>
      </w:r>
      <w:r w:rsidR="00FE2AFD">
        <w:t>adjustments to ensure the property is suitable.</w:t>
      </w:r>
    </w:p>
    <w:p w14:paraId="13861E6A" w14:textId="77777777" w:rsidR="00ED188F" w:rsidRDefault="00ED188F" w:rsidP="00ED188F"/>
    <w:p w14:paraId="1924415C" w14:textId="0B6A1054" w:rsidR="00ED188F" w:rsidRDefault="00291AD0" w:rsidP="00ED188F">
      <w:r>
        <w:t>3</w:t>
      </w:r>
      <w:r w:rsidR="00ED188F">
        <w:t>.</w:t>
      </w:r>
      <w:r w:rsidR="00ED188F">
        <w:tab/>
      </w:r>
      <w:r w:rsidR="002727E3">
        <w:t>You need to r</w:t>
      </w:r>
      <w:r w:rsidR="00ED188F">
        <w:t>egister to be a BCS Touchpoint</w:t>
      </w:r>
      <w:r w:rsidR="00233ABC">
        <w:t xml:space="preserve"> before running a Warm Space</w:t>
      </w:r>
      <w:r w:rsidR="0016041B">
        <w:t xml:space="preserve">.  You can do this </w:t>
      </w:r>
      <w:r w:rsidR="00BD7A6C">
        <w:t>by accessing</w:t>
      </w:r>
      <w:r w:rsidR="00B40430">
        <w:t xml:space="preserve"> MAP</w:t>
      </w:r>
      <w:r w:rsidR="00BD7A6C">
        <w:t xml:space="preserve"> then clicking on Branch Community Support Information.</w:t>
      </w:r>
      <w:r>
        <w:t xml:space="preserve">  </w:t>
      </w:r>
      <w:r w:rsidR="00835359">
        <w:t xml:space="preserve">If you are not already registered for BCS then you and any other members wishing to be involved </w:t>
      </w:r>
      <w:r w:rsidR="004D77E6">
        <w:t>will need to attend a short training session.</w:t>
      </w:r>
    </w:p>
    <w:p w14:paraId="370A2370" w14:textId="77777777" w:rsidR="007C26A2" w:rsidRDefault="007C26A2" w:rsidP="000C5AD5">
      <w:pPr>
        <w:rPr>
          <w:rFonts w:eastAsia="Times New Roman"/>
        </w:rPr>
      </w:pPr>
    </w:p>
    <w:p w14:paraId="50EB56E3" w14:textId="0712A733" w:rsidR="00F56249" w:rsidRPr="00F56249" w:rsidRDefault="003D06D9" w:rsidP="000C5AD5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Planning and Preparation</w:t>
      </w:r>
      <w:r w:rsidR="00F56249">
        <w:rPr>
          <w:rFonts w:eastAsia="Times New Roman"/>
          <w:b/>
          <w:bCs/>
        </w:rPr>
        <w:t>:</w:t>
      </w:r>
    </w:p>
    <w:p w14:paraId="35B72849" w14:textId="77777777" w:rsidR="00CF47BA" w:rsidRDefault="00CF47BA" w:rsidP="000C5AD5"/>
    <w:p w14:paraId="51DAE576" w14:textId="2B86F4B7" w:rsidR="00FE2AFD" w:rsidRPr="004220DE" w:rsidRDefault="000947B0" w:rsidP="00937105">
      <w:r>
        <w:t>4</w:t>
      </w:r>
      <w:r w:rsidR="00AD31A5">
        <w:t>.</w:t>
      </w:r>
      <w:r w:rsidR="00AD31A5">
        <w:tab/>
      </w:r>
      <w:r w:rsidR="00937105">
        <w:t>Y</w:t>
      </w:r>
      <w:r w:rsidR="00FE2AFD">
        <w:t>ou</w:t>
      </w:r>
      <w:r w:rsidR="00937105">
        <w:t xml:space="preserve"> should</w:t>
      </w:r>
      <w:r w:rsidR="00FE2AFD">
        <w:t xml:space="preserve"> link with the lead organisation or statutory body for Warm Spaces in your area, if there is one, as they will bring you into the organised local scheme.  </w:t>
      </w:r>
      <w:r w:rsidR="00D22C58">
        <w:t xml:space="preserve">This may be your civic authority or Community Voluntary Service (CVS).  </w:t>
      </w:r>
      <w:r w:rsidR="00E92E43">
        <w:t>If you complete an internet search for Warm Spaces or Warm Hubs in your area</w:t>
      </w:r>
      <w:r w:rsidR="00D22C58">
        <w:t xml:space="preserve">, you should be able to find the contact details.  </w:t>
      </w:r>
      <w:r w:rsidR="00FE2AFD">
        <w:t xml:space="preserve">If you are asked to sign a contract, then this </w:t>
      </w:r>
      <w:r w:rsidR="00FE2AFD" w:rsidRPr="00AD31A5">
        <w:rPr>
          <w:b/>
          <w:bCs/>
        </w:rPr>
        <w:t>must</w:t>
      </w:r>
      <w:r w:rsidR="00FE2AFD">
        <w:t xml:space="preserve"> not be signed until it has been checked by our legal department to ensure that the RBL can meet all the requirements.</w:t>
      </w:r>
    </w:p>
    <w:p w14:paraId="06B69C3E" w14:textId="73BE296F" w:rsidR="00AD31A5" w:rsidRDefault="00AD31A5" w:rsidP="00AD31A5"/>
    <w:p w14:paraId="032D5F1A" w14:textId="4E5D7BC7" w:rsidR="00482874" w:rsidRDefault="000947B0" w:rsidP="00482874">
      <w:pPr>
        <w:rPr>
          <w:rFonts w:eastAsia="Times New Roman"/>
        </w:rPr>
      </w:pPr>
      <w:r>
        <w:rPr>
          <w:rFonts w:eastAsia="Times New Roman"/>
        </w:rPr>
        <w:lastRenderedPageBreak/>
        <w:t>5</w:t>
      </w:r>
      <w:r w:rsidR="00AD31A5">
        <w:rPr>
          <w:rFonts w:eastAsia="Times New Roman"/>
        </w:rPr>
        <w:t>.</w:t>
      </w:r>
      <w:r w:rsidR="00AD31A5">
        <w:rPr>
          <w:rFonts w:eastAsia="Times New Roman"/>
        </w:rPr>
        <w:tab/>
        <w:t>There may be increased daily use so the fixtures, fittings and furniture must be checked</w:t>
      </w:r>
      <w:r w:rsidR="00700C42">
        <w:rPr>
          <w:rFonts w:eastAsia="Times New Roman"/>
        </w:rPr>
        <w:t xml:space="preserve"> regularly</w:t>
      </w:r>
      <w:r w:rsidR="00AD31A5">
        <w:rPr>
          <w:rFonts w:eastAsia="Times New Roman"/>
        </w:rPr>
        <w:t xml:space="preserve"> for safety.</w:t>
      </w:r>
    </w:p>
    <w:p w14:paraId="66AE96B7" w14:textId="77777777" w:rsidR="00AD31A5" w:rsidRDefault="00AD31A5" w:rsidP="00482874">
      <w:pPr>
        <w:rPr>
          <w:rFonts w:eastAsia="Times New Roman"/>
        </w:rPr>
      </w:pPr>
    </w:p>
    <w:p w14:paraId="1811599B" w14:textId="22B8D1B6" w:rsidR="00AD31A5" w:rsidRDefault="000947B0" w:rsidP="00AD31A5">
      <w:pPr>
        <w:rPr>
          <w:rFonts w:eastAsia="Times New Roman"/>
        </w:rPr>
      </w:pPr>
      <w:r>
        <w:rPr>
          <w:rFonts w:eastAsia="Times New Roman"/>
        </w:rPr>
        <w:t>6</w:t>
      </w:r>
      <w:r w:rsidR="00AD31A5">
        <w:rPr>
          <w:rFonts w:eastAsia="Times New Roman"/>
        </w:rPr>
        <w:t>.</w:t>
      </w:r>
      <w:r w:rsidR="00AD31A5">
        <w:rPr>
          <w:rFonts w:eastAsia="Times New Roman"/>
        </w:rPr>
        <w:tab/>
        <w:t>Find out what t</w:t>
      </w:r>
      <w:r w:rsidR="00AD31A5" w:rsidRPr="00482874">
        <w:rPr>
          <w:rFonts w:eastAsia="Times New Roman"/>
        </w:rPr>
        <w:t>he building</w:t>
      </w:r>
      <w:r w:rsidR="00AD31A5">
        <w:rPr>
          <w:rFonts w:eastAsia="Times New Roman"/>
        </w:rPr>
        <w:t>’s</w:t>
      </w:r>
      <w:r w:rsidR="00AD31A5" w:rsidRPr="00482874">
        <w:rPr>
          <w:rFonts w:eastAsia="Times New Roman"/>
        </w:rPr>
        <w:t xml:space="preserve"> </w:t>
      </w:r>
      <w:r w:rsidR="00AD31A5">
        <w:rPr>
          <w:rFonts w:eastAsia="Times New Roman"/>
        </w:rPr>
        <w:t xml:space="preserve">maximum </w:t>
      </w:r>
      <w:r w:rsidR="00AD31A5" w:rsidRPr="00482874">
        <w:rPr>
          <w:rFonts w:eastAsia="Times New Roman"/>
        </w:rPr>
        <w:t xml:space="preserve">capacity </w:t>
      </w:r>
      <w:r w:rsidR="00E97948">
        <w:rPr>
          <w:rFonts w:eastAsia="Times New Roman"/>
        </w:rPr>
        <w:t>is</w:t>
      </w:r>
      <w:r w:rsidR="00D03763">
        <w:rPr>
          <w:rFonts w:eastAsia="Times New Roman"/>
        </w:rPr>
        <w:t>. T</w:t>
      </w:r>
      <w:r w:rsidR="00AD31A5">
        <w:rPr>
          <w:rFonts w:eastAsia="Times New Roman"/>
        </w:rPr>
        <w:t>his must be adhered to</w:t>
      </w:r>
      <w:r w:rsidR="00FC7870">
        <w:rPr>
          <w:rFonts w:eastAsia="Times New Roman"/>
        </w:rPr>
        <w:t xml:space="preserve"> and should form part of your plan – where will you refer someone to if they turn up but your </w:t>
      </w:r>
      <w:r w:rsidR="00D03763">
        <w:rPr>
          <w:rFonts w:eastAsia="Times New Roman"/>
        </w:rPr>
        <w:t>Warm Space is full?</w:t>
      </w:r>
      <w:r w:rsidR="00AD31A5">
        <w:rPr>
          <w:rFonts w:eastAsia="Times New Roman"/>
        </w:rPr>
        <w:t>.</w:t>
      </w:r>
    </w:p>
    <w:p w14:paraId="4C9AAD65" w14:textId="64FAC964" w:rsidR="00E97948" w:rsidRDefault="00E97948" w:rsidP="00AD31A5">
      <w:pPr>
        <w:rPr>
          <w:rFonts w:eastAsia="Times New Roman"/>
        </w:rPr>
      </w:pPr>
    </w:p>
    <w:p w14:paraId="7C4EF8A5" w14:textId="0DF690A6" w:rsidR="00E97948" w:rsidRDefault="000947B0" w:rsidP="00E97948">
      <w:pPr>
        <w:rPr>
          <w:rFonts w:eastAsia="Times New Roman"/>
        </w:rPr>
      </w:pPr>
      <w:r>
        <w:rPr>
          <w:rFonts w:eastAsia="Times New Roman"/>
        </w:rPr>
        <w:t>7</w:t>
      </w:r>
      <w:r w:rsidR="00E97948">
        <w:rPr>
          <w:rFonts w:eastAsia="Times New Roman"/>
        </w:rPr>
        <w:t>.</w:t>
      </w:r>
      <w:r w:rsidR="00E97948">
        <w:rPr>
          <w:rFonts w:eastAsia="Times New Roman"/>
        </w:rPr>
        <w:tab/>
        <w:t>Carry out a risk assessment</w:t>
      </w:r>
      <w:r w:rsidR="00C852A3">
        <w:rPr>
          <w:rFonts w:eastAsia="Times New Roman"/>
        </w:rPr>
        <w:t xml:space="preserve"> </w:t>
      </w:r>
      <w:r w:rsidR="00C603B0">
        <w:rPr>
          <w:rFonts w:eastAsia="Times New Roman"/>
        </w:rPr>
        <w:t xml:space="preserve">for providing the </w:t>
      </w:r>
      <w:r w:rsidR="00F934B8">
        <w:rPr>
          <w:rFonts w:eastAsia="Times New Roman"/>
        </w:rPr>
        <w:t>W</w:t>
      </w:r>
      <w:r w:rsidR="00C603B0">
        <w:rPr>
          <w:rFonts w:eastAsia="Times New Roman"/>
        </w:rPr>
        <w:t xml:space="preserve">arm </w:t>
      </w:r>
      <w:r w:rsidR="00F934B8">
        <w:rPr>
          <w:rFonts w:eastAsia="Times New Roman"/>
        </w:rPr>
        <w:t>S</w:t>
      </w:r>
      <w:r w:rsidR="00C603B0">
        <w:rPr>
          <w:rFonts w:eastAsia="Times New Roman"/>
        </w:rPr>
        <w:t>pace</w:t>
      </w:r>
      <w:r w:rsidR="00F934B8">
        <w:rPr>
          <w:rFonts w:eastAsia="Times New Roman"/>
        </w:rPr>
        <w:t xml:space="preserve"> </w:t>
      </w:r>
      <w:r w:rsidR="00C852A3">
        <w:rPr>
          <w:rFonts w:eastAsia="Times New Roman"/>
        </w:rPr>
        <w:t>– this should include lone working risks.</w:t>
      </w:r>
      <w:r w:rsidR="00C603B0">
        <w:rPr>
          <w:rFonts w:eastAsia="Times New Roman"/>
        </w:rPr>
        <w:t xml:space="preserve">  Also carry out risk assessments for any activities planned for those using the Warm Space.</w:t>
      </w:r>
    </w:p>
    <w:p w14:paraId="0596F259" w14:textId="59A09A22" w:rsidR="00D0238D" w:rsidRPr="00CB140E" w:rsidRDefault="00D84992" w:rsidP="0079113C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11787A88" w14:textId="0C5074A1" w:rsidR="0079113C" w:rsidRPr="0079113C" w:rsidRDefault="0079113C" w:rsidP="0079113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Running Your Warm Space</w:t>
      </w:r>
    </w:p>
    <w:p w14:paraId="004E4B6B" w14:textId="75ABA122" w:rsidR="000B2188" w:rsidRDefault="000B2188" w:rsidP="000B2188">
      <w:pPr>
        <w:rPr>
          <w:rFonts w:eastAsia="Times New Roman"/>
        </w:rPr>
      </w:pPr>
    </w:p>
    <w:p w14:paraId="2A46828E" w14:textId="7D7B5F71" w:rsidR="00785B06" w:rsidRDefault="000947B0" w:rsidP="00785B06">
      <w:r>
        <w:rPr>
          <w:rFonts w:eastAsia="Times New Roman"/>
        </w:rPr>
        <w:t>8</w:t>
      </w:r>
      <w:r w:rsidR="000B2188" w:rsidRPr="00D84992">
        <w:rPr>
          <w:rFonts w:eastAsia="Times New Roman"/>
        </w:rPr>
        <w:t>.</w:t>
      </w:r>
      <w:r w:rsidR="000B2188" w:rsidRPr="00D84992">
        <w:rPr>
          <w:rFonts w:eastAsia="Times New Roman"/>
        </w:rPr>
        <w:tab/>
      </w:r>
      <w:r w:rsidR="00785B06">
        <w:t>As the Royal British Legion has defined beneficiaries - the Armed Forces Community – you must ensure that you are reaching out to that community to invite them to use the warm space.  The people using the building as a warm space may not all be from the Armed Forces Community, but this should be your focus.</w:t>
      </w:r>
    </w:p>
    <w:p w14:paraId="2DA1910E" w14:textId="77777777" w:rsidR="00785B06" w:rsidRDefault="00785B06" w:rsidP="00D84992">
      <w:pPr>
        <w:rPr>
          <w:rFonts w:eastAsia="Times New Roman"/>
        </w:rPr>
      </w:pPr>
    </w:p>
    <w:p w14:paraId="175FD001" w14:textId="02710824" w:rsidR="00D84992" w:rsidRPr="00D84992" w:rsidRDefault="000947B0" w:rsidP="00D84992">
      <w:pPr>
        <w:rPr>
          <w:rFonts w:eastAsia="Times New Roman"/>
        </w:rPr>
      </w:pPr>
      <w:r>
        <w:rPr>
          <w:rFonts w:eastAsia="Times New Roman"/>
        </w:rPr>
        <w:t>9</w:t>
      </w:r>
      <w:r w:rsidR="006458D9">
        <w:rPr>
          <w:rFonts w:eastAsia="Times New Roman"/>
        </w:rPr>
        <w:t>.</w:t>
      </w:r>
      <w:r w:rsidR="006458D9">
        <w:rPr>
          <w:rFonts w:eastAsia="Times New Roman"/>
        </w:rPr>
        <w:tab/>
      </w:r>
      <w:r w:rsidR="004D77E6">
        <w:rPr>
          <w:rFonts w:eastAsia="Times New Roman"/>
        </w:rPr>
        <w:t xml:space="preserve">Using branch funds to support your Warm Space. </w:t>
      </w:r>
      <w:r>
        <w:rPr>
          <w:rFonts w:eastAsia="Times New Roman"/>
        </w:rPr>
        <w:t xml:space="preserve">You may use Branch funds to purchase refreshments for the beneficiaries accessing your Warm Space – this should be </w:t>
      </w:r>
      <w:r w:rsidR="00233ABC">
        <w:rPr>
          <w:rFonts w:eastAsia="Times New Roman"/>
        </w:rPr>
        <w:t xml:space="preserve">logged on your branch accounts as BCS spend. </w:t>
      </w:r>
      <w:r w:rsidR="00977B20">
        <w:rPr>
          <w:rFonts w:eastAsia="Times New Roman"/>
        </w:rPr>
        <w:t xml:space="preserve">The individuals using your Warm Space </w:t>
      </w:r>
      <w:r w:rsidR="00EA50D8">
        <w:rPr>
          <w:rFonts w:eastAsia="Times New Roman"/>
        </w:rPr>
        <w:t xml:space="preserve">may be there because they are struggling financially, so </w:t>
      </w:r>
      <w:r w:rsidR="005537E2">
        <w:rPr>
          <w:rFonts w:eastAsia="Times New Roman"/>
        </w:rPr>
        <w:t>it is advised that you do not put a set price on any refreshments and, while a donation tin can be put out, you should not expect a donation.</w:t>
      </w:r>
      <w:r>
        <w:rPr>
          <w:rFonts w:eastAsia="Times New Roman"/>
        </w:rPr>
        <w:t xml:space="preserve"> </w:t>
      </w:r>
    </w:p>
    <w:p w14:paraId="328B2CD2" w14:textId="77777777" w:rsidR="00D84992" w:rsidRDefault="00D84992" w:rsidP="00D84992">
      <w:pPr>
        <w:rPr>
          <w:rFonts w:eastAsia="Times New Roman"/>
        </w:rPr>
      </w:pPr>
    </w:p>
    <w:p w14:paraId="51BB7C46" w14:textId="39638BA9" w:rsidR="00D84992" w:rsidRDefault="000947B0" w:rsidP="00D84992">
      <w:pPr>
        <w:rPr>
          <w:rFonts w:eastAsia="Times New Roman"/>
        </w:rPr>
      </w:pPr>
      <w:r>
        <w:rPr>
          <w:rFonts w:eastAsia="Times New Roman"/>
        </w:rPr>
        <w:t>10</w:t>
      </w:r>
      <w:r w:rsidR="00D84992">
        <w:rPr>
          <w:rFonts w:eastAsia="Times New Roman"/>
        </w:rPr>
        <w:t>.</w:t>
      </w:r>
      <w:r w:rsidR="00D84992">
        <w:rPr>
          <w:rFonts w:eastAsia="Times New Roman"/>
        </w:rPr>
        <w:tab/>
      </w:r>
      <w:r w:rsidR="00D84992" w:rsidRPr="00D84992">
        <w:rPr>
          <w:rFonts w:eastAsia="Times New Roman"/>
        </w:rPr>
        <w:t>You need to agree the opening hours and be able to stick to these. These should be during the day rather than in the evening.</w:t>
      </w:r>
      <w:r w:rsidR="004D77E6" w:rsidRPr="004D77E6">
        <w:rPr>
          <w:rFonts w:eastAsia="Times New Roman"/>
        </w:rPr>
        <w:t xml:space="preserve"> </w:t>
      </w:r>
      <w:r w:rsidR="004D77E6" w:rsidRPr="00D84992">
        <w:rPr>
          <w:rFonts w:eastAsia="Times New Roman"/>
        </w:rPr>
        <w:t xml:space="preserve">The branch must ensure there is at least two </w:t>
      </w:r>
      <w:r w:rsidR="004D77E6">
        <w:rPr>
          <w:rFonts w:eastAsia="Times New Roman"/>
        </w:rPr>
        <w:t>members</w:t>
      </w:r>
      <w:r w:rsidR="004D77E6" w:rsidRPr="00D84992">
        <w:rPr>
          <w:rFonts w:eastAsia="Times New Roman"/>
        </w:rPr>
        <w:t xml:space="preserve"> present whenever the building is open</w:t>
      </w:r>
      <w:r w:rsidR="002A5F5B">
        <w:rPr>
          <w:rFonts w:eastAsia="Times New Roman"/>
        </w:rPr>
        <w:t>, but d</w:t>
      </w:r>
      <w:r w:rsidR="004D77E6" w:rsidRPr="00D84992">
        <w:rPr>
          <w:rFonts w:eastAsia="Times New Roman"/>
        </w:rPr>
        <w:t xml:space="preserve">epending on numbers you may need to have more </w:t>
      </w:r>
      <w:r w:rsidR="004D77E6">
        <w:rPr>
          <w:rFonts w:eastAsia="Times New Roman"/>
        </w:rPr>
        <w:t>members</w:t>
      </w:r>
      <w:r w:rsidR="004D77E6" w:rsidRPr="00D84992">
        <w:rPr>
          <w:rFonts w:eastAsia="Times New Roman"/>
        </w:rPr>
        <w:t xml:space="preserve"> present.</w:t>
      </w:r>
      <w:r w:rsidR="002A5F5B">
        <w:rPr>
          <w:rFonts w:eastAsia="Times New Roman"/>
        </w:rPr>
        <w:t xml:space="preserve">  At least one member present must have completed the BCS </w:t>
      </w:r>
      <w:r w:rsidR="005A5716">
        <w:rPr>
          <w:rFonts w:eastAsia="Times New Roman"/>
        </w:rPr>
        <w:t>training package.</w:t>
      </w:r>
    </w:p>
    <w:p w14:paraId="6893E082" w14:textId="77777777" w:rsidR="00D84992" w:rsidRPr="00D84992" w:rsidRDefault="00D84992" w:rsidP="00D84992">
      <w:pPr>
        <w:rPr>
          <w:rFonts w:eastAsia="Times New Roman"/>
        </w:rPr>
      </w:pPr>
    </w:p>
    <w:p w14:paraId="545183F2" w14:textId="036C842E" w:rsidR="000B2188" w:rsidRDefault="000947B0" w:rsidP="000B2188">
      <w:pPr>
        <w:rPr>
          <w:rFonts w:eastAsia="Times New Roman"/>
        </w:rPr>
      </w:pPr>
      <w:r>
        <w:rPr>
          <w:rFonts w:eastAsia="Times New Roman"/>
        </w:rPr>
        <w:t>11</w:t>
      </w:r>
      <w:r w:rsidR="00D84992">
        <w:rPr>
          <w:rFonts w:eastAsia="Times New Roman"/>
        </w:rPr>
        <w:tab/>
      </w:r>
      <w:r w:rsidR="000B2188">
        <w:rPr>
          <w:rFonts w:eastAsia="Times New Roman"/>
        </w:rPr>
        <w:t xml:space="preserve">You must have details of the RBLs </w:t>
      </w:r>
      <w:r w:rsidR="003B09C9">
        <w:rPr>
          <w:rFonts w:eastAsia="Times New Roman"/>
        </w:rPr>
        <w:t xml:space="preserve">Contact Centre </w:t>
      </w:r>
      <w:r w:rsidR="002567E3">
        <w:rPr>
          <w:rFonts w:eastAsia="Times New Roman"/>
        </w:rPr>
        <w:t xml:space="preserve">number so that you can signpost to our </w:t>
      </w:r>
      <w:r w:rsidR="000B2188">
        <w:rPr>
          <w:rFonts w:eastAsia="Times New Roman"/>
        </w:rPr>
        <w:t xml:space="preserve">welfare services, including Everyday Living grants, and other local support for anyone struggling financially.  Branch members </w:t>
      </w:r>
      <w:r w:rsidR="000B2188" w:rsidRPr="002567E3">
        <w:rPr>
          <w:rFonts w:eastAsia="Times New Roman"/>
          <w:u w:val="single"/>
        </w:rPr>
        <w:t>must not</w:t>
      </w:r>
      <w:r w:rsidR="000B2188">
        <w:rPr>
          <w:rFonts w:eastAsia="Times New Roman"/>
        </w:rPr>
        <w:t xml:space="preserve"> offer any</w:t>
      </w:r>
      <w:r w:rsidR="004D46FF">
        <w:rPr>
          <w:rFonts w:eastAsia="Times New Roman"/>
        </w:rPr>
        <w:t xml:space="preserve"> welfare support or</w:t>
      </w:r>
      <w:r w:rsidR="000B2188">
        <w:rPr>
          <w:rFonts w:eastAsia="Times New Roman"/>
        </w:rPr>
        <w:t xml:space="preserve"> financial advice to individuals using the Warm Space.</w:t>
      </w:r>
    </w:p>
    <w:p w14:paraId="127D36BE" w14:textId="77777777" w:rsidR="007A28FA" w:rsidRDefault="007A28FA" w:rsidP="000B2188">
      <w:pPr>
        <w:rPr>
          <w:rFonts w:eastAsia="Times New Roman"/>
        </w:rPr>
      </w:pPr>
    </w:p>
    <w:p w14:paraId="550C7F32" w14:textId="5F1924C5" w:rsidR="007A28FA" w:rsidRDefault="000947B0" w:rsidP="000B2188">
      <w:pPr>
        <w:rPr>
          <w:rFonts w:cstheme="minorHAnsi"/>
          <w:shd w:val="clear" w:color="auto" w:fill="FFFFFF"/>
        </w:rPr>
      </w:pPr>
      <w:r>
        <w:rPr>
          <w:rFonts w:eastAsia="Times New Roman"/>
        </w:rPr>
        <w:t>12</w:t>
      </w:r>
      <w:r w:rsidR="007A28FA">
        <w:rPr>
          <w:rFonts w:eastAsia="Times New Roman"/>
        </w:rPr>
        <w:t xml:space="preserve">. </w:t>
      </w:r>
      <w:r w:rsidR="007A28FA">
        <w:rPr>
          <w:rFonts w:eastAsia="Times New Roman"/>
        </w:rPr>
        <w:tab/>
        <w:t>You should have details of other organisations who can provide support</w:t>
      </w:r>
      <w:r w:rsidR="00785B06">
        <w:rPr>
          <w:rFonts w:eastAsia="Times New Roman"/>
        </w:rPr>
        <w:t xml:space="preserve"> if the individual is not a member of the Armed Forces Community.  When you become part of the local Warm Spaces / Warm Hub </w:t>
      </w:r>
      <w:r w:rsidR="00785B06" w:rsidRPr="00A20476">
        <w:rPr>
          <w:rFonts w:eastAsia="Times New Roman" w:cstheme="minorHAnsi"/>
        </w:rPr>
        <w:t xml:space="preserve">scheme </w:t>
      </w:r>
      <w:r w:rsidR="00901DF6" w:rsidRPr="00A20476">
        <w:rPr>
          <w:rFonts w:eastAsia="Times New Roman" w:cstheme="minorHAnsi"/>
        </w:rPr>
        <w:t>you should be linked to other organisations in your local area which you can signpost to.</w:t>
      </w:r>
      <w:r w:rsidR="009602A5" w:rsidRPr="00A20476">
        <w:rPr>
          <w:rFonts w:cstheme="minorHAnsi"/>
          <w:shd w:val="clear" w:color="auto" w:fill="FFFFFF"/>
        </w:rPr>
        <w:t xml:space="preserve"> </w:t>
      </w:r>
      <w:r w:rsidR="00A20476" w:rsidRPr="00A20476">
        <w:rPr>
          <w:rFonts w:cstheme="minorHAnsi"/>
          <w:shd w:val="clear" w:color="auto" w:fill="FFFFFF"/>
        </w:rPr>
        <w:t>The local Warm Spaces / Hub lead may also provide you with</w:t>
      </w:r>
      <w:r w:rsidR="009602A5" w:rsidRPr="00A20476">
        <w:rPr>
          <w:rFonts w:cstheme="minorHAnsi"/>
          <w:shd w:val="clear" w:color="auto" w:fill="FFFFFF"/>
        </w:rPr>
        <w:t> additional Winter Warmth materials may also be available for particularly vulnerable</w:t>
      </w:r>
      <w:r w:rsidR="00DC5E5A">
        <w:rPr>
          <w:rFonts w:cstheme="minorHAnsi"/>
          <w:shd w:val="clear" w:color="auto" w:fill="FFFFFF"/>
        </w:rPr>
        <w:t xml:space="preserve"> individuals.</w:t>
      </w:r>
    </w:p>
    <w:p w14:paraId="28C58A17" w14:textId="77777777" w:rsidR="00E11F96" w:rsidRDefault="00E11F96" w:rsidP="000B2188">
      <w:pPr>
        <w:rPr>
          <w:rFonts w:cstheme="minorHAnsi"/>
          <w:shd w:val="clear" w:color="auto" w:fill="FFFFFF"/>
        </w:rPr>
      </w:pPr>
    </w:p>
    <w:p w14:paraId="2A465138" w14:textId="4BD7E47D" w:rsidR="00E11F96" w:rsidRDefault="00E11F96" w:rsidP="000B2188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13.</w:t>
      </w:r>
      <w:r>
        <w:rPr>
          <w:rFonts w:cstheme="minorHAnsi"/>
          <w:shd w:val="clear" w:color="auto" w:fill="FFFFFF"/>
        </w:rPr>
        <w:tab/>
        <w:t xml:space="preserve">Please keep a record </w:t>
      </w:r>
      <w:r w:rsidR="007B2BD4">
        <w:rPr>
          <w:rFonts w:cstheme="minorHAnsi"/>
          <w:shd w:val="clear" w:color="auto" w:fill="FFFFFF"/>
        </w:rPr>
        <w:t>of your Warm Space sessions including the numbers attending</w:t>
      </w:r>
      <w:r w:rsidR="002F4811">
        <w:rPr>
          <w:rFonts w:cstheme="minorHAnsi"/>
          <w:shd w:val="clear" w:color="auto" w:fill="FFFFFF"/>
        </w:rPr>
        <w:t>,</w:t>
      </w:r>
      <w:r w:rsidR="006F6366">
        <w:rPr>
          <w:rFonts w:cstheme="minorHAnsi"/>
          <w:shd w:val="clear" w:color="auto" w:fill="FFFFFF"/>
        </w:rPr>
        <w:t xml:space="preserve"> by accessing the BCS reporting app.  This enables </w:t>
      </w:r>
      <w:r w:rsidR="002F4811">
        <w:rPr>
          <w:rFonts w:cstheme="minorHAnsi"/>
          <w:shd w:val="clear" w:color="auto" w:fill="FFFFFF"/>
        </w:rPr>
        <w:t xml:space="preserve">us to track </w:t>
      </w:r>
      <w:r w:rsidR="00E36D32">
        <w:rPr>
          <w:rFonts w:cstheme="minorHAnsi"/>
          <w:shd w:val="clear" w:color="auto" w:fill="FFFFFF"/>
        </w:rPr>
        <w:t>the great work that you are doing</w:t>
      </w:r>
      <w:r w:rsidR="00A46C11">
        <w:rPr>
          <w:rFonts w:cstheme="minorHAnsi"/>
          <w:shd w:val="clear" w:color="auto" w:fill="FFFFFF"/>
        </w:rPr>
        <w:t>!</w:t>
      </w:r>
    </w:p>
    <w:p w14:paraId="32391536" w14:textId="77777777" w:rsidR="00DE5A52" w:rsidRDefault="00DE5A52" w:rsidP="000B2188">
      <w:pPr>
        <w:rPr>
          <w:rFonts w:cstheme="minorHAnsi"/>
          <w:shd w:val="clear" w:color="auto" w:fill="FFFFFF"/>
        </w:rPr>
      </w:pPr>
    </w:p>
    <w:p w14:paraId="719B6AC2" w14:textId="77777777" w:rsidR="00DE5A52" w:rsidRDefault="00DE5A52" w:rsidP="000B2188">
      <w:pPr>
        <w:rPr>
          <w:rFonts w:cstheme="minorHAnsi"/>
          <w:shd w:val="clear" w:color="auto" w:fill="FFFFFF"/>
        </w:rPr>
      </w:pPr>
    </w:p>
    <w:p w14:paraId="3C91FDE9" w14:textId="77777777" w:rsidR="00DE5A52" w:rsidRDefault="00DE5A52" w:rsidP="000B2188">
      <w:pPr>
        <w:rPr>
          <w:rFonts w:cstheme="minorHAnsi"/>
          <w:shd w:val="clear" w:color="auto" w:fill="FFFFFF"/>
        </w:rPr>
      </w:pPr>
    </w:p>
    <w:p w14:paraId="5A257B9A" w14:textId="1E60607E" w:rsidR="00DE5A52" w:rsidRDefault="00DE5A52" w:rsidP="000B2188">
      <w:pPr>
        <w:rPr>
          <w:rFonts w:eastAsia="Times New Roman"/>
        </w:rPr>
      </w:pPr>
    </w:p>
    <w:p w14:paraId="087F7035" w14:textId="77777777" w:rsidR="00DE5A52" w:rsidRDefault="00DE5A52" w:rsidP="000B2188">
      <w:pPr>
        <w:rPr>
          <w:rFonts w:eastAsia="Times New Roman"/>
        </w:rPr>
      </w:pPr>
    </w:p>
    <w:p w14:paraId="53F8D905" w14:textId="626936B6" w:rsidR="00DE5A52" w:rsidRDefault="00DE5A52" w:rsidP="000B2188">
      <w:pPr>
        <w:rPr>
          <w:rFonts w:eastAsia="Times New Roman"/>
        </w:rPr>
      </w:pPr>
    </w:p>
    <w:p w14:paraId="00783F50" w14:textId="77777777" w:rsidR="00DE5A52" w:rsidRDefault="00DE5A52" w:rsidP="000B2188">
      <w:pPr>
        <w:rPr>
          <w:rFonts w:eastAsia="Times New Roman"/>
        </w:rPr>
      </w:pPr>
    </w:p>
    <w:p w14:paraId="41FAF442" w14:textId="6926C5B9" w:rsidR="00DE5A52" w:rsidRDefault="00DE5A52" w:rsidP="000B2188">
      <w:pPr>
        <w:rPr>
          <w:rFonts w:eastAsia="Times New Roman"/>
        </w:rPr>
      </w:pPr>
    </w:p>
    <w:p w14:paraId="6F8F9464" w14:textId="77777777" w:rsidR="00DE5A52" w:rsidRDefault="00DE5A52" w:rsidP="000B2188">
      <w:pPr>
        <w:rPr>
          <w:rFonts w:eastAsia="Times New Roman"/>
        </w:rPr>
      </w:pPr>
    </w:p>
    <w:p w14:paraId="1E7101A4" w14:textId="77777777" w:rsidR="00DE5A52" w:rsidRDefault="00DE5A52" w:rsidP="000B2188">
      <w:pPr>
        <w:rPr>
          <w:rFonts w:eastAsia="Times New Roman"/>
        </w:rPr>
      </w:pPr>
    </w:p>
    <w:p w14:paraId="14C57150" w14:textId="77777777" w:rsidR="00DE5A52" w:rsidRDefault="00DE5A52" w:rsidP="000B2188">
      <w:pPr>
        <w:rPr>
          <w:rFonts w:eastAsia="Times New Roman"/>
        </w:rPr>
      </w:pPr>
    </w:p>
    <w:p w14:paraId="7EA3B4B3" w14:textId="77777777" w:rsidR="00DE5A52" w:rsidRDefault="00DE5A52" w:rsidP="000B2188">
      <w:pPr>
        <w:rPr>
          <w:rFonts w:eastAsia="Times New Roman"/>
        </w:rPr>
      </w:pPr>
    </w:p>
    <w:p w14:paraId="7793AC74" w14:textId="77777777" w:rsidR="00DE5A52" w:rsidRDefault="00DE5A52" w:rsidP="000B2188">
      <w:pPr>
        <w:rPr>
          <w:rFonts w:eastAsia="Times New Roman"/>
        </w:rPr>
      </w:pPr>
    </w:p>
    <w:p w14:paraId="29879BEA" w14:textId="0E485156" w:rsidR="00DE5A52" w:rsidRDefault="00DE5A52" w:rsidP="000B2188">
      <w:pPr>
        <w:rPr>
          <w:rFonts w:eastAsia="Times New Roman"/>
        </w:rPr>
      </w:pPr>
    </w:p>
    <w:p w14:paraId="48F4BA2E" w14:textId="77777777" w:rsidR="00DE5A52" w:rsidRDefault="00DE5A52" w:rsidP="000B2188">
      <w:pPr>
        <w:rPr>
          <w:rFonts w:eastAsia="Times New Roman"/>
        </w:rPr>
      </w:pPr>
    </w:p>
    <w:p w14:paraId="41E78B81" w14:textId="77777777" w:rsidR="00DE5A52" w:rsidRDefault="00DE5A52" w:rsidP="000B2188">
      <w:pPr>
        <w:rPr>
          <w:rFonts w:eastAsia="Times New Roman"/>
        </w:rPr>
      </w:pPr>
    </w:p>
    <w:p w14:paraId="244DEA96" w14:textId="77777777" w:rsidR="00DE5A52" w:rsidRDefault="00DE5A52" w:rsidP="000B2188">
      <w:pPr>
        <w:rPr>
          <w:rFonts w:eastAsia="Times New Roman"/>
        </w:rPr>
      </w:pPr>
    </w:p>
    <w:p w14:paraId="5158D7EE" w14:textId="77777777" w:rsidR="00DE5A52" w:rsidRDefault="00DE5A52" w:rsidP="000B2188">
      <w:pPr>
        <w:rPr>
          <w:rFonts w:eastAsia="Times New Roman"/>
        </w:rPr>
      </w:pPr>
    </w:p>
    <w:p w14:paraId="1055C16C" w14:textId="77777777" w:rsidR="00DE5A52" w:rsidRDefault="00DE5A52" w:rsidP="000B2188">
      <w:pPr>
        <w:rPr>
          <w:rFonts w:eastAsia="Times New Roman"/>
        </w:rPr>
      </w:pPr>
    </w:p>
    <w:p w14:paraId="5E5A4DED" w14:textId="77777777" w:rsidR="00DE5A52" w:rsidRDefault="00DE5A52" w:rsidP="000B2188">
      <w:pPr>
        <w:rPr>
          <w:rFonts w:eastAsia="Times New Roman"/>
        </w:rPr>
      </w:pPr>
    </w:p>
    <w:p w14:paraId="61690C25" w14:textId="77777777" w:rsidR="00DE5A52" w:rsidRDefault="00DE5A52" w:rsidP="000B2188">
      <w:pPr>
        <w:rPr>
          <w:rFonts w:eastAsia="Times New Roman"/>
        </w:rPr>
      </w:pPr>
    </w:p>
    <w:p w14:paraId="2A5CAA58" w14:textId="77777777" w:rsidR="00DE5A52" w:rsidRDefault="00DE5A52" w:rsidP="000B2188">
      <w:pPr>
        <w:rPr>
          <w:rFonts w:eastAsia="Times New Roman"/>
        </w:rPr>
      </w:pPr>
    </w:p>
    <w:p w14:paraId="52FB58B7" w14:textId="77777777" w:rsidR="00DE5A52" w:rsidRDefault="00DE5A52" w:rsidP="000B2188">
      <w:pPr>
        <w:rPr>
          <w:rFonts w:eastAsia="Times New Roman"/>
        </w:rPr>
      </w:pPr>
    </w:p>
    <w:p w14:paraId="54740A2E" w14:textId="77777777" w:rsidR="00DE5A52" w:rsidRDefault="00DE5A52" w:rsidP="000B2188">
      <w:pPr>
        <w:rPr>
          <w:rFonts w:eastAsia="Times New Roman"/>
        </w:rPr>
      </w:pPr>
    </w:p>
    <w:p w14:paraId="53BFE7B3" w14:textId="77777777" w:rsidR="00DE5A52" w:rsidRDefault="00DE5A52" w:rsidP="000B2188">
      <w:pPr>
        <w:rPr>
          <w:rFonts w:eastAsia="Times New Roman"/>
        </w:rPr>
      </w:pPr>
    </w:p>
    <w:p w14:paraId="24F80115" w14:textId="77777777" w:rsidR="00DE5A52" w:rsidRDefault="00DE5A52" w:rsidP="000B2188">
      <w:pPr>
        <w:rPr>
          <w:rFonts w:eastAsia="Times New Roman"/>
        </w:rPr>
      </w:pPr>
    </w:p>
    <w:p w14:paraId="2CBA2ABA" w14:textId="77777777" w:rsidR="00DE5A52" w:rsidRDefault="00DE5A52" w:rsidP="000B2188">
      <w:pPr>
        <w:rPr>
          <w:rFonts w:eastAsia="Times New Roman"/>
        </w:rPr>
      </w:pPr>
    </w:p>
    <w:p w14:paraId="669C7E92" w14:textId="77777777" w:rsidR="00DE5A52" w:rsidRDefault="00DE5A52" w:rsidP="000B2188">
      <w:pPr>
        <w:rPr>
          <w:rFonts w:eastAsia="Times New Roman"/>
        </w:rPr>
      </w:pPr>
    </w:p>
    <w:p w14:paraId="71FFEF14" w14:textId="77777777" w:rsidR="00233196" w:rsidRDefault="00233196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850"/>
        <w:gridCol w:w="3260"/>
        <w:gridCol w:w="851"/>
        <w:gridCol w:w="965"/>
      </w:tblGrid>
      <w:tr w:rsidR="00233196" w14:paraId="48BE8FF7" w14:textId="77777777" w:rsidTr="00F7706C">
        <w:tc>
          <w:tcPr>
            <w:tcW w:w="9182" w:type="dxa"/>
            <w:gridSpan w:val="6"/>
          </w:tcPr>
          <w:p w14:paraId="7F8FBFD0" w14:textId="769E5CA0" w:rsidR="00233196" w:rsidRPr="00233196" w:rsidRDefault="00E50F5A" w:rsidP="00233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WARM SPACES - </w:t>
            </w:r>
            <w:r w:rsidR="00233196">
              <w:rPr>
                <w:rFonts w:eastAsia="Times New Roman"/>
                <w:b/>
                <w:bCs/>
              </w:rPr>
              <w:t xml:space="preserve">BRANCH REQUEST </w:t>
            </w:r>
          </w:p>
        </w:tc>
      </w:tr>
      <w:tr w:rsidR="00233196" w14:paraId="20069291" w14:textId="77777777" w:rsidTr="001E0B42">
        <w:tc>
          <w:tcPr>
            <w:tcW w:w="2405" w:type="dxa"/>
          </w:tcPr>
          <w:p w14:paraId="51A5C4E1" w14:textId="7DF9A066" w:rsidR="00233196" w:rsidRDefault="001E0B42" w:rsidP="008E4B54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Name of Branch:</w:t>
            </w:r>
          </w:p>
        </w:tc>
        <w:tc>
          <w:tcPr>
            <w:tcW w:w="6777" w:type="dxa"/>
            <w:gridSpan w:val="5"/>
          </w:tcPr>
          <w:p w14:paraId="5F7ED6E2" w14:textId="77777777" w:rsidR="00233196" w:rsidRDefault="00233196">
            <w:pPr>
              <w:rPr>
                <w:rFonts w:eastAsia="Times New Roman"/>
              </w:rPr>
            </w:pPr>
          </w:p>
        </w:tc>
      </w:tr>
      <w:tr w:rsidR="00233196" w14:paraId="6FF47EC3" w14:textId="77777777" w:rsidTr="001E0B42">
        <w:tc>
          <w:tcPr>
            <w:tcW w:w="2405" w:type="dxa"/>
          </w:tcPr>
          <w:p w14:paraId="37317ED2" w14:textId="57108CC5" w:rsidR="001E0B42" w:rsidRDefault="001E0B42" w:rsidP="008E4B54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Contact name:</w:t>
            </w:r>
          </w:p>
        </w:tc>
        <w:tc>
          <w:tcPr>
            <w:tcW w:w="6777" w:type="dxa"/>
            <w:gridSpan w:val="5"/>
          </w:tcPr>
          <w:p w14:paraId="00DB1656" w14:textId="77777777" w:rsidR="00233196" w:rsidRDefault="00233196">
            <w:pPr>
              <w:rPr>
                <w:rFonts w:eastAsia="Times New Roman"/>
              </w:rPr>
            </w:pPr>
          </w:p>
        </w:tc>
      </w:tr>
      <w:tr w:rsidR="00233196" w14:paraId="0931A3BE" w14:textId="77777777" w:rsidTr="001E0B42">
        <w:tc>
          <w:tcPr>
            <w:tcW w:w="2405" w:type="dxa"/>
          </w:tcPr>
          <w:p w14:paraId="11AFEE6A" w14:textId="1CC3D2D8" w:rsidR="00233196" w:rsidRDefault="001E0B42" w:rsidP="008E4B54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Contact details:</w:t>
            </w:r>
          </w:p>
        </w:tc>
        <w:tc>
          <w:tcPr>
            <w:tcW w:w="6777" w:type="dxa"/>
            <w:gridSpan w:val="5"/>
          </w:tcPr>
          <w:p w14:paraId="255A02FE" w14:textId="77777777" w:rsidR="00233196" w:rsidRDefault="00233196">
            <w:pPr>
              <w:rPr>
                <w:rFonts w:eastAsia="Times New Roman"/>
              </w:rPr>
            </w:pPr>
          </w:p>
        </w:tc>
      </w:tr>
      <w:tr w:rsidR="00233196" w14:paraId="5BC58727" w14:textId="77777777" w:rsidTr="001E0B42">
        <w:tc>
          <w:tcPr>
            <w:tcW w:w="2405" w:type="dxa"/>
          </w:tcPr>
          <w:p w14:paraId="08EB6C9D" w14:textId="32A5E88E" w:rsidR="004C246F" w:rsidRDefault="004C246F" w:rsidP="008E4B54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Name and Address of</w:t>
            </w:r>
          </w:p>
          <w:p w14:paraId="5CFA8E8A" w14:textId="5B2F9C52" w:rsidR="00233196" w:rsidRDefault="004C246F" w:rsidP="008E4B54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Property Proposed for Warm Space:</w:t>
            </w:r>
          </w:p>
          <w:p w14:paraId="60976CFF" w14:textId="77777777" w:rsidR="004C246F" w:rsidRDefault="004C246F" w:rsidP="008E4B54">
            <w:pPr>
              <w:spacing w:line="360" w:lineRule="auto"/>
              <w:rPr>
                <w:rFonts w:eastAsia="Times New Roman"/>
              </w:rPr>
            </w:pPr>
          </w:p>
          <w:p w14:paraId="466F58B5" w14:textId="77777777" w:rsidR="004C246F" w:rsidRDefault="004C246F" w:rsidP="008E4B54">
            <w:pPr>
              <w:spacing w:line="360" w:lineRule="auto"/>
              <w:rPr>
                <w:rFonts w:eastAsia="Times New Roman"/>
              </w:rPr>
            </w:pPr>
          </w:p>
          <w:p w14:paraId="50635EDA" w14:textId="2C3D4AE7" w:rsidR="004C246F" w:rsidRDefault="004C246F" w:rsidP="008E4B54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6777" w:type="dxa"/>
            <w:gridSpan w:val="5"/>
          </w:tcPr>
          <w:p w14:paraId="0F3ABF31" w14:textId="77777777" w:rsidR="00233196" w:rsidRDefault="00233196">
            <w:pPr>
              <w:rPr>
                <w:rFonts w:eastAsia="Times New Roman"/>
              </w:rPr>
            </w:pPr>
          </w:p>
        </w:tc>
      </w:tr>
      <w:tr w:rsidR="008E4B54" w14:paraId="01FF2EC4" w14:textId="77777777" w:rsidTr="008E4B54">
        <w:tc>
          <w:tcPr>
            <w:tcW w:w="7366" w:type="dxa"/>
            <w:gridSpan w:val="4"/>
          </w:tcPr>
          <w:p w14:paraId="18ADD480" w14:textId="5D17BACA" w:rsidR="008E4B54" w:rsidRDefault="008E4B54" w:rsidP="008E4B54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Is the property a Branch / RBL owned property?</w:t>
            </w:r>
          </w:p>
        </w:tc>
        <w:tc>
          <w:tcPr>
            <w:tcW w:w="851" w:type="dxa"/>
            <w:vAlign w:val="center"/>
          </w:tcPr>
          <w:p w14:paraId="05338BD5" w14:textId="3F3DE0F2" w:rsidR="008E4B54" w:rsidRDefault="008E4B54" w:rsidP="001510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Yes</w:t>
            </w:r>
          </w:p>
        </w:tc>
        <w:tc>
          <w:tcPr>
            <w:tcW w:w="965" w:type="dxa"/>
            <w:vAlign w:val="center"/>
          </w:tcPr>
          <w:p w14:paraId="5C3896D4" w14:textId="3E2CD0CD" w:rsidR="008E4B54" w:rsidRDefault="008E4B54" w:rsidP="001510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No</w:t>
            </w:r>
          </w:p>
        </w:tc>
      </w:tr>
      <w:tr w:rsidR="001510EC" w14:paraId="1AFB62AF" w14:textId="77777777" w:rsidTr="001510EC">
        <w:tc>
          <w:tcPr>
            <w:tcW w:w="2405" w:type="dxa"/>
          </w:tcPr>
          <w:p w14:paraId="507CF492" w14:textId="3F6D5A28" w:rsidR="001510EC" w:rsidRDefault="001510EC" w:rsidP="008E4B54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Is the property currently used for social activities:</w:t>
            </w:r>
          </w:p>
        </w:tc>
        <w:tc>
          <w:tcPr>
            <w:tcW w:w="851" w:type="dxa"/>
            <w:vAlign w:val="center"/>
          </w:tcPr>
          <w:p w14:paraId="65EA5932" w14:textId="24CBB943" w:rsidR="001510EC" w:rsidRDefault="001510EC" w:rsidP="001510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Yes</w:t>
            </w:r>
          </w:p>
        </w:tc>
        <w:tc>
          <w:tcPr>
            <w:tcW w:w="850" w:type="dxa"/>
            <w:vAlign w:val="center"/>
          </w:tcPr>
          <w:p w14:paraId="6A6CBD69" w14:textId="284A87F7" w:rsidR="001510EC" w:rsidRDefault="001510EC" w:rsidP="001510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No</w:t>
            </w:r>
          </w:p>
        </w:tc>
        <w:tc>
          <w:tcPr>
            <w:tcW w:w="3260" w:type="dxa"/>
            <w:vAlign w:val="center"/>
          </w:tcPr>
          <w:p w14:paraId="68AB54B6" w14:textId="677FE994" w:rsidR="001510EC" w:rsidRDefault="001510EC" w:rsidP="001510E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Meetings?</w:t>
            </w:r>
          </w:p>
        </w:tc>
        <w:tc>
          <w:tcPr>
            <w:tcW w:w="851" w:type="dxa"/>
            <w:vAlign w:val="center"/>
          </w:tcPr>
          <w:p w14:paraId="0FDDB5B8" w14:textId="122F72B5" w:rsidR="001510EC" w:rsidRDefault="001510EC" w:rsidP="001510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Yes</w:t>
            </w:r>
          </w:p>
        </w:tc>
        <w:tc>
          <w:tcPr>
            <w:tcW w:w="965" w:type="dxa"/>
            <w:vAlign w:val="center"/>
          </w:tcPr>
          <w:p w14:paraId="64BF53B6" w14:textId="403DFB9A" w:rsidR="001510EC" w:rsidRDefault="001510EC" w:rsidP="001510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No</w:t>
            </w:r>
          </w:p>
        </w:tc>
      </w:tr>
      <w:tr w:rsidR="00233196" w14:paraId="5EACDE4E" w14:textId="77777777" w:rsidTr="001E0B42">
        <w:tc>
          <w:tcPr>
            <w:tcW w:w="2405" w:type="dxa"/>
          </w:tcPr>
          <w:p w14:paraId="43DEC087" w14:textId="11CF5D01" w:rsidR="00233196" w:rsidRDefault="004C246F" w:rsidP="008E4B54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Proposed opening hours for Warm Space:</w:t>
            </w:r>
          </w:p>
        </w:tc>
        <w:tc>
          <w:tcPr>
            <w:tcW w:w="6777" w:type="dxa"/>
            <w:gridSpan w:val="5"/>
          </w:tcPr>
          <w:p w14:paraId="538CE152" w14:textId="77777777" w:rsidR="00233196" w:rsidRDefault="00233196">
            <w:pPr>
              <w:rPr>
                <w:rFonts w:eastAsia="Times New Roman"/>
              </w:rPr>
            </w:pPr>
          </w:p>
        </w:tc>
      </w:tr>
      <w:tr w:rsidR="00F37F66" w14:paraId="0980B076" w14:textId="77777777" w:rsidTr="00F37F66">
        <w:tc>
          <w:tcPr>
            <w:tcW w:w="9182" w:type="dxa"/>
            <w:gridSpan w:val="6"/>
            <w:shd w:val="clear" w:color="auto" w:fill="D9D9D9" w:themeFill="background1" w:themeFillShade="D9"/>
          </w:tcPr>
          <w:p w14:paraId="2FFFF5AD" w14:textId="159966DD" w:rsidR="00F37F66" w:rsidRPr="00F37F66" w:rsidRDefault="00F37F66" w:rsidP="00F37F66">
            <w:pPr>
              <w:jc w:val="center"/>
              <w:rPr>
                <w:rFonts w:eastAsia="Times New Roman"/>
                <w:b/>
                <w:bCs/>
              </w:rPr>
            </w:pPr>
            <w:r w:rsidRPr="00F37F66">
              <w:rPr>
                <w:rFonts w:eastAsia="Times New Roman"/>
                <w:b/>
                <w:bCs/>
              </w:rPr>
              <w:t>Property Team Comments and Recommendations</w:t>
            </w:r>
          </w:p>
        </w:tc>
      </w:tr>
      <w:tr w:rsidR="00F37F66" w14:paraId="7959832D" w14:textId="77777777" w:rsidTr="00F37F66">
        <w:trPr>
          <w:trHeight w:val="3870"/>
        </w:trPr>
        <w:tc>
          <w:tcPr>
            <w:tcW w:w="9182" w:type="dxa"/>
            <w:gridSpan w:val="6"/>
          </w:tcPr>
          <w:p w14:paraId="426A0BF5" w14:textId="77777777" w:rsidR="00F37F66" w:rsidRDefault="00F37F66">
            <w:pPr>
              <w:rPr>
                <w:rFonts w:eastAsia="Times New Roman"/>
              </w:rPr>
            </w:pPr>
          </w:p>
        </w:tc>
      </w:tr>
    </w:tbl>
    <w:p w14:paraId="137676A4" w14:textId="77777777" w:rsidR="00233196" w:rsidRDefault="00233196">
      <w:pPr>
        <w:rPr>
          <w:rFonts w:eastAsia="Times New Roman"/>
        </w:rPr>
      </w:pPr>
    </w:p>
    <w:p w14:paraId="4838C7C5" w14:textId="77777777" w:rsidR="00233196" w:rsidRDefault="00233196">
      <w:pPr>
        <w:rPr>
          <w:rFonts w:eastAsia="Times New Roman"/>
        </w:rPr>
      </w:pPr>
    </w:p>
    <w:p w14:paraId="59EC828B" w14:textId="77777777" w:rsidR="00233196" w:rsidRDefault="00233196">
      <w:pPr>
        <w:rPr>
          <w:rFonts w:eastAsia="Times New Roman"/>
        </w:rPr>
      </w:pPr>
    </w:p>
    <w:p w14:paraId="29D9084C" w14:textId="77777777" w:rsidR="00233196" w:rsidRDefault="00233196">
      <w:pPr>
        <w:rPr>
          <w:rFonts w:eastAsia="Times New Roman"/>
        </w:rPr>
      </w:pPr>
    </w:p>
    <w:p w14:paraId="17136370" w14:textId="77777777" w:rsidR="00233196" w:rsidRDefault="00233196">
      <w:pPr>
        <w:rPr>
          <w:rFonts w:eastAsia="Times New Roman"/>
        </w:rPr>
      </w:pPr>
    </w:p>
    <w:p w14:paraId="249734DB" w14:textId="77777777" w:rsidR="00233196" w:rsidRDefault="00233196">
      <w:pPr>
        <w:rPr>
          <w:rFonts w:eastAsia="Times New Roman"/>
        </w:rPr>
      </w:pPr>
    </w:p>
    <w:p w14:paraId="698A553A" w14:textId="77777777" w:rsidR="00233196" w:rsidRDefault="00233196">
      <w:pPr>
        <w:rPr>
          <w:rFonts w:eastAsia="Times New Roman"/>
        </w:rPr>
      </w:pPr>
    </w:p>
    <w:p w14:paraId="0F1E8CD6" w14:textId="77777777" w:rsidR="00233196" w:rsidRDefault="00233196">
      <w:pPr>
        <w:rPr>
          <w:rFonts w:eastAsia="Times New Roman"/>
        </w:rPr>
      </w:pPr>
    </w:p>
    <w:p w14:paraId="3A75479A" w14:textId="7AF4744C" w:rsidR="00DE5A52" w:rsidRDefault="00DE5A52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3DEEEAD5" w14:textId="77777777" w:rsidR="00DE5A52" w:rsidRPr="000B2188" w:rsidRDefault="00DE5A52" w:rsidP="000B2188">
      <w:pPr>
        <w:rPr>
          <w:rFonts w:eastAsia="Times New Roman"/>
        </w:rPr>
      </w:pPr>
    </w:p>
    <w:sectPr w:rsidR="00DE5A52" w:rsidRPr="000B2188" w:rsidSect="00DE5A52">
      <w:pgSz w:w="11906" w:h="16838"/>
      <w:pgMar w:top="1135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378C"/>
    <w:multiLevelType w:val="hybridMultilevel"/>
    <w:tmpl w:val="5A3E9836"/>
    <w:lvl w:ilvl="0" w:tplc="59581FC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11719D"/>
    <w:multiLevelType w:val="hybridMultilevel"/>
    <w:tmpl w:val="34A8A1C8"/>
    <w:lvl w:ilvl="0" w:tplc="59581F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581A71"/>
    <w:multiLevelType w:val="hybridMultilevel"/>
    <w:tmpl w:val="1C740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942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055676">
    <w:abstractNumId w:val="1"/>
  </w:num>
  <w:num w:numId="3" w16cid:durableId="2091123311">
    <w:abstractNumId w:val="2"/>
  </w:num>
  <w:num w:numId="4" w16cid:durableId="33993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D5"/>
    <w:rsid w:val="0000334A"/>
    <w:rsid w:val="0004794E"/>
    <w:rsid w:val="00065B71"/>
    <w:rsid w:val="00074C1B"/>
    <w:rsid w:val="00081135"/>
    <w:rsid w:val="00093FA7"/>
    <w:rsid w:val="000947B0"/>
    <w:rsid w:val="000B2188"/>
    <w:rsid w:val="000C5AD5"/>
    <w:rsid w:val="000F4D4E"/>
    <w:rsid w:val="000F60F0"/>
    <w:rsid w:val="00135C3E"/>
    <w:rsid w:val="001510EC"/>
    <w:rsid w:val="0016041B"/>
    <w:rsid w:val="001824F0"/>
    <w:rsid w:val="0019580C"/>
    <w:rsid w:val="001E0B42"/>
    <w:rsid w:val="001E436F"/>
    <w:rsid w:val="001F0D44"/>
    <w:rsid w:val="00215063"/>
    <w:rsid w:val="00222703"/>
    <w:rsid w:val="00225918"/>
    <w:rsid w:val="00233196"/>
    <w:rsid w:val="00233ABC"/>
    <w:rsid w:val="002341A7"/>
    <w:rsid w:val="002458E9"/>
    <w:rsid w:val="002476EE"/>
    <w:rsid w:val="002533EA"/>
    <w:rsid w:val="002567E3"/>
    <w:rsid w:val="002727E3"/>
    <w:rsid w:val="002833F7"/>
    <w:rsid w:val="00291AD0"/>
    <w:rsid w:val="002A5F5B"/>
    <w:rsid w:val="002F4811"/>
    <w:rsid w:val="00302CD4"/>
    <w:rsid w:val="00325100"/>
    <w:rsid w:val="003311C5"/>
    <w:rsid w:val="00342BB4"/>
    <w:rsid w:val="003603BF"/>
    <w:rsid w:val="003B09C9"/>
    <w:rsid w:val="003B215D"/>
    <w:rsid w:val="003D06D9"/>
    <w:rsid w:val="003F7911"/>
    <w:rsid w:val="004220DE"/>
    <w:rsid w:val="00426765"/>
    <w:rsid w:val="00457AE0"/>
    <w:rsid w:val="004811A1"/>
    <w:rsid w:val="00482874"/>
    <w:rsid w:val="004A0C34"/>
    <w:rsid w:val="004A6A00"/>
    <w:rsid w:val="004C246F"/>
    <w:rsid w:val="004D46FF"/>
    <w:rsid w:val="004D77E6"/>
    <w:rsid w:val="005537E2"/>
    <w:rsid w:val="00566D1B"/>
    <w:rsid w:val="00573BCF"/>
    <w:rsid w:val="0057421A"/>
    <w:rsid w:val="005777F8"/>
    <w:rsid w:val="005A5716"/>
    <w:rsid w:val="0062533E"/>
    <w:rsid w:val="0064313D"/>
    <w:rsid w:val="006458D9"/>
    <w:rsid w:val="00645F88"/>
    <w:rsid w:val="00646CA6"/>
    <w:rsid w:val="006C7F5B"/>
    <w:rsid w:val="006F6366"/>
    <w:rsid w:val="00700C42"/>
    <w:rsid w:val="00711A49"/>
    <w:rsid w:val="007819FC"/>
    <w:rsid w:val="00784929"/>
    <w:rsid w:val="00785B06"/>
    <w:rsid w:val="0079113C"/>
    <w:rsid w:val="007A28FA"/>
    <w:rsid w:val="007B2BD4"/>
    <w:rsid w:val="007B3461"/>
    <w:rsid w:val="007C26A2"/>
    <w:rsid w:val="007F2CF4"/>
    <w:rsid w:val="00810EFB"/>
    <w:rsid w:val="00835359"/>
    <w:rsid w:val="00836999"/>
    <w:rsid w:val="008579F3"/>
    <w:rsid w:val="00890FE3"/>
    <w:rsid w:val="008C5F1C"/>
    <w:rsid w:val="008E4B54"/>
    <w:rsid w:val="008F480A"/>
    <w:rsid w:val="00901DF6"/>
    <w:rsid w:val="00914992"/>
    <w:rsid w:val="00937105"/>
    <w:rsid w:val="009602A5"/>
    <w:rsid w:val="00977B20"/>
    <w:rsid w:val="00A171D6"/>
    <w:rsid w:val="00A20476"/>
    <w:rsid w:val="00A46C11"/>
    <w:rsid w:val="00A679B4"/>
    <w:rsid w:val="00AA24B7"/>
    <w:rsid w:val="00AC036C"/>
    <w:rsid w:val="00AD31A5"/>
    <w:rsid w:val="00B20D75"/>
    <w:rsid w:val="00B261DA"/>
    <w:rsid w:val="00B40430"/>
    <w:rsid w:val="00B57AA7"/>
    <w:rsid w:val="00BD7A6C"/>
    <w:rsid w:val="00C32D9A"/>
    <w:rsid w:val="00C603B0"/>
    <w:rsid w:val="00C852A3"/>
    <w:rsid w:val="00CB140E"/>
    <w:rsid w:val="00CC5445"/>
    <w:rsid w:val="00CE4744"/>
    <w:rsid w:val="00CF47BA"/>
    <w:rsid w:val="00D0238D"/>
    <w:rsid w:val="00D03763"/>
    <w:rsid w:val="00D22C58"/>
    <w:rsid w:val="00D43C53"/>
    <w:rsid w:val="00D824A4"/>
    <w:rsid w:val="00D84992"/>
    <w:rsid w:val="00DC5E5A"/>
    <w:rsid w:val="00DD3475"/>
    <w:rsid w:val="00DE5A52"/>
    <w:rsid w:val="00DF5A2A"/>
    <w:rsid w:val="00E11F96"/>
    <w:rsid w:val="00E16E0C"/>
    <w:rsid w:val="00E36D32"/>
    <w:rsid w:val="00E50F5A"/>
    <w:rsid w:val="00E7248A"/>
    <w:rsid w:val="00E92E43"/>
    <w:rsid w:val="00E97948"/>
    <w:rsid w:val="00EA50D8"/>
    <w:rsid w:val="00ED188F"/>
    <w:rsid w:val="00ED192C"/>
    <w:rsid w:val="00F24E52"/>
    <w:rsid w:val="00F37F66"/>
    <w:rsid w:val="00F42E91"/>
    <w:rsid w:val="00F5254C"/>
    <w:rsid w:val="00F5296E"/>
    <w:rsid w:val="00F56249"/>
    <w:rsid w:val="00F81309"/>
    <w:rsid w:val="00F934B8"/>
    <w:rsid w:val="00FC61F1"/>
    <w:rsid w:val="00FC7870"/>
    <w:rsid w:val="00FE2AFD"/>
    <w:rsid w:val="00FE36DD"/>
    <w:rsid w:val="11C0DB48"/>
    <w:rsid w:val="16AF085F"/>
    <w:rsid w:val="2A7BA615"/>
    <w:rsid w:val="54018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3D4F"/>
  <w15:chartTrackingRefBased/>
  <w15:docId w15:val="{D5C1ACFC-FC1B-47C9-8CA3-29EEECD6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B7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874"/>
    <w:pPr>
      <w:ind w:left="720"/>
    </w:pPr>
    <w:rPr>
      <w:lang w:eastAsia="en-GB"/>
    </w:rPr>
  </w:style>
  <w:style w:type="paragraph" w:styleId="Revision">
    <w:name w:val="Revision"/>
    <w:hidden/>
    <w:uiPriority w:val="99"/>
    <w:semiHidden/>
    <w:rsid w:val="00F24E52"/>
  </w:style>
  <w:style w:type="character" w:styleId="CommentReference">
    <w:name w:val="annotation reference"/>
    <w:basedOn w:val="DefaultParagraphFont"/>
    <w:uiPriority w:val="99"/>
    <w:semiHidden/>
    <w:unhideWhenUsed/>
    <w:rsid w:val="00A17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1D6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1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1D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474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A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AA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rcialAdmin@britishlegion.org.uk" TargetMode="External"/><Relationship Id="rId5" Type="http://schemas.openxmlformats.org/officeDocument/2006/relationships/hyperlink" Target="https://warmspaces.org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Bunn</dc:creator>
  <cp:keywords/>
  <dc:description/>
  <cp:lastModifiedBy>Alison Bunn</cp:lastModifiedBy>
  <cp:revision>20</cp:revision>
  <dcterms:created xsi:type="dcterms:W3CDTF">2022-11-29T08:44:00Z</dcterms:created>
  <dcterms:modified xsi:type="dcterms:W3CDTF">2022-12-01T11:31:00Z</dcterms:modified>
</cp:coreProperties>
</file>