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67C">
      <w:pPr>
        <w:pStyle w:val="Style1"/>
        <w:widowControl/>
        <w:ind w:left="922"/>
        <w:jc w:val="both"/>
        <w:rPr>
          <w:rStyle w:val="FontStyle12"/>
          <w:u w:val="single"/>
        </w:rPr>
      </w:pPr>
      <w:r>
        <w:rPr>
          <w:rStyle w:val="FontStyle12"/>
          <w:u w:val="single"/>
        </w:rPr>
        <w:t xml:space="preserve">A </w:t>
      </w:r>
      <w:r w:rsidRPr="006F0EAE">
        <w:rPr>
          <w:rStyle w:val="FontStyle12"/>
          <w:u w:val="single"/>
        </w:rPr>
        <w:t>Brief</w:t>
      </w:r>
      <w:r w:rsidRPr="006F0EAE">
        <w:rPr>
          <w:rStyle w:val="FontStyle12"/>
          <w:u w:val="single"/>
        </w:rPr>
        <w:t xml:space="preserve"> History of </w:t>
      </w:r>
      <w:r w:rsidRPr="006F0EAE">
        <w:rPr>
          <w:rStyle w:val="FontStyle12"/>
          <w:u w:val="single"/>
        </w:rPr>
        <w:t>Minchinhampton</w:t>
      </w:r>
      <w:r>
        <w:rPr>
          <w:rStyle w:val="FontStyle12"/>
          <w:u w:val="single"/>
        </w:rPr>
        <w:t xml:space="preserve"> Royal British Legion</w:t>
      </w:r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9567C">
      <w:pPr>
        <w:pStyle w:val="Style2"/>
        <w:widowControl/>
        <w:spacing w:before="154"/>
        <w:rPr>
          <w:rStyle w:val="FontStyle11"/>
        </w:rPr>
      </w:pPr>
      <w:r>
        <w:rPr>
          <w:rStyle w:val="FontStyle11"/>
        </w:rPr>
        <w:t>In 1919, the Minchinhampton Church Club Trust owned the Building at 11 High Street Minchinhampton. With just 6 Members left it was decided at a meeting on 29</w:t>
      </w:r>
      <w:r w:rsidR="00452C51">
        <w:rPr>
          <w:rStyle w:val="FontStyle11"/>
          <w:vertAlign w:val="superscript"/>
        </w:rPr>
        <w:t>th</w:t>
      </w:r>
      <w:r>
        <w:rPr>
          <w:rStyle w:val="FontStyle11"/>
        </w:rPr>
        <w:t xml:space="preserve"> September 1919, to offer to let the building to the "Comrades of the Great War Club" which had be</w:t>
      </w:r>
      <w:r>
        <w:rPr>
          <w:rStyle w:val="FontStyle11"/>
        </w:rPr>
        <w:t>en formed earlier in 1919. A nomina</w:t>
      </w:r>
      <w:r w:rsidR="00452C51">
        <w:rPr>
          <w:rStyle w:val="FontStyle11"/>
        </w:rPr>
        <w:t>l rent of £10 per annum was set</w:t>
      </w:r>
      <w:r>
        <w:rPr>
          <w:rStyle w:val="FontStyle11"/>
        </w:rPr>
        <w:t xml:space="preserve"> on condition that the 6 remaining Church Club members be admitted as original members of the Comrades. This was approved at a meeting of the Comrades in September 1919. On 1</w:t>
      </w:r>
      <w:r>
        <w:rPr>
          <w:rStyle w:val="FontStyle11"/>
          <w:vertAlign w:val="superscript"/>
        </w:rPr>
        <w:t>st</w:t>
      </w:r>
      <w:r>
        <w:rPr>
          <w:rStyle w:val="FontStyle11"/>
        </w:rPr>
        <w:t xml:space="preserve"> October, th</w:t>
      </w:r>
      <w:r>
        <w:rPr>
          <w:rStyle w:val="FontStyle11"/>
        </w:rPr>
        <w:t xml:space="preserve">e agreement was signed and the Comrades moved </w:t>
      </w:r>
      <w:r w:rsidR="006F0EAE">
        <w:rPr>
          <w:rStyle w:val="FontStyle11"/>
        </w:rPr>
        <w:t>into,</w:t>
      </w:r>
      <w:r>
        <w:rPr>
          <w:rStyle w:val="FontStyle11"/>
        </w:rPr>
        <w:t xml:space="preserve"> 11 High Street making it the new </w:t>
      </w:r>
      <w:r w:rsidR="006F0EAE">
        <w:rPr>
          <w:rStyle w:val="FontStyle11"/>
        </w:rPr>
        <w:t>“Comrades</w:t>
      </w:r>
      <w:r>
        <w:rPr>
          <w:rStyle w:val="FontStyle11"/>
        </w:rPr>
        <w:t xml:space="preserve"> Club".</w:t>
      </w:r>
    </w:p>
    <w:p w:rsidR="00000000" w:rsidRDefault="00A9567C">
      <w:pPr>
        <w:pStyle w:val="Style2"/>
        <w:widowControl/>
        <w:rPr>
          <w:rStyle w:val="FontStyle11"/>
        </w:rPr>
      </w:pPr>
      <w:r>
        <w:rPr>
          <w:rStyle w:val="FontStyle11"/>
        </w:rPr>
        <w:t>On 28</w:t>
      </w:r>
      <w:r w:rsidR="006F0EAE">
        <w:rPr>
          <w:rStyle w:val="FontStyle11"/>
          <w:vertAlign w:val="superscript"/>
        </w:rPr>
        <w:t>th</w:t>
      </w:r>
      <w:r>
        <w:rPr>
          <w:rStyle w:val="FontStyle11"/>
        </w:rPr>
        <w:t xml:space="preserve"> August 1921, the Comrades came under the auspices of the newly formed British Legion, and the Club title changed from that date. The British Leg</w:t>
      </w:r>
      <w:r>
        <w:rPr>
          <w:rStyle w:val="FontStyle11"/>
        </w:rPr>
        <w:t>ion Club was formed under the Chairmanship of the Old Comrades commandant Brigadier General W.H.</w:t>
      </w:r>
      <w:r w:rsidR="006F0EAE">
        <w:rPr>
          <w:rStyle w:val="FontStyle11"/>
        </w:rPr>
        <w:t xml:space="preserve"> </w:t>
      </w:r>
      <w:proofErr w:type="spellStart"/>
      <w:r>
        <w:rPr>
          <w:rStyle w:val="FontStyle11"/>
        </w:rPr>
        <w:t>Fasken</w:t>
      </w:r>
      <w:proofErr w:type="spellEnd"/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9567C" w:rsidP="00B9223F">
      <w:pPr>
        <w:pStyle w:val="Style2"/>
        <w:widowControl/>
        <w:spacing w:before="24"/>
        <w:rPr>
          <w:rStyle w:val="FontStyle12"/>
        </w:rPr>
      </w:pPr>
      <w:r>
        <w:rPr>
          <w:rStyle w:val="FontStyle11"/>
        </w:rPr>
        <w:t>On 9</w:t>
      </w:r>
      <w:r>
        <w:rPr>
          <w:rStyle w:val="FontStyle11"/>
          <w:vertAlign w:val="superscript"/>
        </w:rPr>
        <w:t>th</w:t>
      </w:r>
      <w:r w:rsidR="006F0EAE">
        <w:rPr>
          <w:rStyle w:val="FontStyle11"/>
        </w:rPr>
        <w:t xml:space="preserve"> September 1924 </w:t>
      </w:r>
      <w:r>
        <w:rPr>
          <w:rStyle w:val="FontStyle11"/>
        </w:rPr>
        <w:t xml:space="preserve">Mr </w:t>
      </w:r>
      <w:proofErr w:type="spellStart"/>
      <w:r>
        <w:rPr>
          <w:rStyle w:val="FontStyle11"/>
        </w:rPr>
        <w:t>Woolacombe</w:t>
      </w:r>
      <w:proofErr w:type="spellEnd"/>
      <w:r>
        <w:rPr>
          <w:rStyle w:val="FontStyle11"/>
        </w:rPr>
        <w:t xml:space="preserve"> Boyce, one of the original 6 Church Club Members</w:t>
      </w:r>
      <w:r w:rsidR="006F0EAE">
        <w:rPr>
          <w:rStyle w:val="FontStyle11"/>
        </w:rPr>
        <w:t>, presented to the Branch</w:t>
      </w:r>
      <w:r>
        <w:rPr>
          <w:rStyle w:val="FontStyle11"/>
        </w:rPr>
        <w:t xml:space="preserve"> </w:t>
      </w:r>
      <w:r w:rsidR="00B9223F">
        <w:rPr>
          <w:rStyle w:val="FontStyle11"/>
        </w:rPr>
        <w:t xml:space="preserve">with </w:t>
      </w:r>
      <w:r>
        <w:rPr>
          <w:rStyle w:val="FontStyle11"/>
        </w:rPr>
        <w:t>a "Roll of Honour" Book naming all the v</w:t>
      </w:r>
      <w:r>
        <w:rPr>
          <w:rStyle w:val="FontStyle11"/>
        </w:rPr>
        <w:t>ictims of the Great War from Minchinhampton.</w:t>
      </w:r>
      <w:r w:rsidR="00B9223F">
        <w:rPr>
          <w:rStyle w:val="FontStyle11"/>
        </w:rPr>
        <w:t xml:space="preserve"> In 1991 the Branch donated this book </w:t>
      </w:r>
      <w:r w:rsidRPr="00B9223F">
        <w:rPr>
          <w:rStyle w:val="FontStyle11"/>
          <w:bCs/>
        </w:rPr>
        <w:t xml:space="preserve">to the Minchinhampton Historical Society, to preserve it for posterity. It is </w:t>
      </w:r>
      <w:r w:rsidR="00B9223F">
        <w:rPr>
          <w:rStyle w:val="FontStyle11"/>
          <w:bCs/>
        </w:rPr>
        <w:t xml:space="preserve">now </w:t>
      </w:r>
      <w:r w:rsidRPr="00B9223F">
        <w:rPr>
          <w:rStyle w:val="FontStyle11"/>
          <w:bCs/>
        </w:rPr>
        <w:t xml:space="preserve">held </w:t>
      </w:r>
      <w:r w:rsidR="000960C6">
        <w:rPr>
          <w:rStyle w:val="FontStyle11"/>
          <w:bCs/>
        </w:rPr>
        <w:t xml:space="preserve">by the </w:t>
      </w:r>
      <w:r w:rsidR="000960C6" w:rsidRPr="00B9223F">
        <w:rPr>
          <w:rStyle w:val="FontStyle11"/>
          <w:bCs/>
        </w:rPr>
        <w:t>Minchinhampton</w:t>
      </w:r>
      <w:r w:rsidR="000960C6">
        <w:rPr>
          <w:rStyle w:val="FontStyle11"/>
          <w:bCs/>
        </w:rPr>
        <w:t xml:space="preserve"> Parish Council for safe keeping</w:t>
      </w:r>
      <w:r w:rsidRPr="00B9223F">
        <w:rPr>
          <w:rStyle w:val="FontStyle11"/>
          <w:bCs/>
        </w:rPr>
        <w:t>.</w:t>
      </w:r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9567C">
      <w:pPr>
        <w:pStyle w:val="Style2"/>
        <w:widowControl/>
        <w:spacing w:before="72"/>
        <w:rPr>
          <w:rStyle w:val="FontStyle11"/>
        </w:rPr>
      </w:pPr>
      <w:r>
        <w:rPr>
          <w:rStyle w:val="FontStyle11"/>
        </w:rPr>
        <w:t>The Club continued to flourish, winning numerous tr</w:t>
      </w:r>
      <w:r w:rsidR="006F0EAE">
        <w:rPr>
          <w:rStyle w:val="FontStyle11"/>
        </w:rPr>
        <w:t>ophies and Medals for</w:t>
      </w:r>
      <w:r>
        <w:rPr>
          <w:rStyle w:val="FontStyle11"/>
        </w:rPr>
        <w:t xml:space="preserve"> </w:t>
      </w:r>
      <w:r w:rsidR="006F0EAE">
        <w:rPr>
          <w:rStyle w:val="FontStyle11"/>
        </w:rPr>
        <w:t>darts</w:t>
      </w:r>
      <w:r>
        <w:rPr>
          <w:rStyle w:val="FontStyle11"/>
        </w:rPr>
        <w:t xml:space="preserve">, </w:t>
      </w:r>
      <w:r w:rsidR="006F0EAE">
        <w:rPr>
          <w:rStyle w:val="FontStyle11"/>
        </w:rPr>
        <w:t>table tennis, billiards and shooting; (</w:t>
      </w:r>
      <w:r>
        <w:rPr>
          <w:rStyle w:val="FontStyle11"/>
        </w:rPr>
        <w:t>The Club had its own Range in the Club</w:t>
      </w:r>
      <w:r w:rsidR="006F0EAE">
        <w:rPr>
          <w:rStyle w:val="FontStyle11"/>
        </w:rPr>
        <w:t>)</w:t>
      </w:r>
      <w:r>
        <w:rPr>
          <w:rStyle w:val="FontStyle11"/>
        </w:rPr>
        <w:t xml:space="preserve">. The Club worked with other local groups to help to promote </w:t>
      </w:r>
      <w:r w:rsidR="006F0EAE">
        <w:rPr>
          <w:rStyle w:val="FontStyle11"/>
        </w:rPr>
        <w:t>football</w:t>
      </w:r>
      <w:r>
        <w:rPr>
          <w:rStyle w:val="FontStyle11"/>
        </w:rPr>
        <w:t xml:space="preserve"> and </w:t>
      </w:r>
      <w:r w:rsidR="006F0EAE">
        <w:rPr>
          <w:rStyle w:val="FontStyle11"/>
        </w:rPr>
        <w:t>cricket</w:t>
      </w:r>
      <w:r>
        <w:rPr>
          <w:rStyle w:val="FontStyle11"/>
        </w:rPr>
        <w:t xml:space="preserve"> in the Town. The Club was also kept busy organising other social eve</w:t>
      </w:r>
      <w:r>
        <w:rPr>
          <w:rStyle w:val="FontStyle11"/>
        </w:rPr>
        <w:t>nts</w:t>
      </w:r>
      <w:r w:rsidR="006F0EAE">
        <w:rPr>
          <w:rStyle w:val="FontStyle11"/>
        </w:rPr>
        <w:t>, l</w:t>
      </w:r>
      <w:r>
        <w:rPr>
          <w:rStyle w:val="FontStyle11"/>
        </w:rPr>
        <w:t xml:space="preserve">ocal concerts, dances and </w:t>
      </w:r>
      <w:r w:rsidR="006F0EAE">
        <w:rPr>
          <w:rStyle w:val="FontStyle11"/>
        </w:rPr>
        <w:t>w</w:t>
      </w:r>
      <w:r>
        <w:rPr>
          <w:rStyle w:val="FontStyle11"/>
        </w:rPr>
        <w:t>hist drives, up to the time of the War in 1939.</w:t>
      </w:r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9567C" w:rsidP="00B9223F">
      <w:pPr>
        <w:pStyle w:val="Style2"/>
        <w:widowControl/>
        <w:spacing w:before="24"/>
        <w:rPr>
          <w:rStyle w:val="FontStyle11"/>
        </w:rPr>
      </w:pPr>
      <w:r>
        <w:rPr>
          <w:rStyle w:val="FontStyle11"/>
        </w:rPr>
        <w:t xml:space="preserve">During the War, the Club was opened up to admit members of HM forces, either on leave or stationed locally. It </w:t>
      </w:r>
      <w:r w:rsidR="006F0EAE">
        <w:rPr>
          <w:rStyle w:val="FontStyle11"/>
        </w:rPr>
        <w:t xml:space="preserve">also </w:t>
      </w:r>
      <w:r>
        <w:rPr>
          <w:rStyle w:val="FontStyle11"/>
        </w:rPr>
        <w:t xml:space="preserve">became the HQ of the local unit of the </w:t>
      </w:r>
      <w:r w:rsidR="006F0EAE">
        <w:rPr>
          <w:rStyle w:val="FontStyle11"/>
        </w:rPr>
        <w:t>Home Guard</w:t>
      </w:r>
      <w:r>
        <w:rPr>
          <w:rStyle w:val="FontStyle11"/>
        </w:rPr>
        <w:t xml:space="preserve">. </w:t>
      </w:r>
      <w:r w:rsidR="006F0EAE">
        <w:rPr>
          <w:rStyle w:val="FontStyle11"/>
        </w:rPr>
        <w:t xml:space="preserve">In addition </w:t>
      </w:r>
      <w:r>
        <w:rPr>
          <w:rStyle w:val="FontStyle11"/>
        </w:rPr>
        <w:t xml:space="preserve">The Legion </w:t>
      </w:r>
      <w:r>
        <w:rPr>
          <w:rStyle w:val="FontStyle11"/>
        </w:rPr>
        <w:t>operated a Welcome Home Fund for all returning servicemen of the district</w:t>
      </w:r>
      <w:r w:rsidR="00B9223F">
        <w:rPr>
          <w:rStyle w:val="FontStyle11"/>
        </w:rPr>
        <w:t xml:space="preserve">. </w:t>
      </w:r>
      <w:r>
        <w:rPr>
          <w:rStyle w:val="FontStyle11"/>
        </w:rPr>
        <w:t>In 1939 when the War started, the Club Membership stood</w:t>
      </w:r>
      <w:r w:rsidR="006F0EAE">
        <w:rPr>
          <w:rStyle w:val="FontStyle11"/>
        </w:rPr>
        <w:t xml:space="preserve"> at 106; at the end of the War i</w:t>
      </w:r>
      <w:r>
        <w:rPr>
          <w:rStyle w:val="FontStyle11"/>
        </w:rPr>
        <w:t>t was 146.</w:t>
      </w:r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9567C" w:rsidP="00B9223F">
      <w:pPr>
        <w:pStyle w:val="Style2"/>
        <w:widowControl/>
        <w:spacing w:before="24" w:line="278" w:lineRule="exact"/>
        <w:rPr>
          <w:rStyle w:val="FontStyle11"/>
        </w:rPr>
      </w:pPr>
      <w:r>
        <w:rPr>
          <w:rStyle w:val="FontStyle11"/>
        </w:rPr>
        <w:t>In 1946, The Church House Trust decided to raise the rent from the nominal £10 w</w:t>
      </w:r>
      <w:r>
        <w:rPr>
          <w:rStyle w:val="FontStyle11"/>
        </w:rPr>
        <w:t>hich had remaine</w:t>
      </w:r>
      <w:r w:rsidR="006F0EAE">
        <w:rPr>
          <w:rStyle w:val="FontStyle11"/>
        </w:rPr>
        <w:t>d for the 27 years since 1919 t</w:t>
      </w:r>
      <w:r>
        <w:rPr>
          <w:rStyle w:val="FontStyle11"/>
        </w:rPr>
        <w:t>o £30.</w:t>
      </w:r>
      <w:r w:rsidR="006F0EAE">
        <w:rPr>
          <w:rStyle w:val="FontStyle11"/>
        </w:rPr>
        <w:t xml:space="preserve"> In order t</w:t>
      </w:r>
      <w:r>
        <w:rPr>
          <w:rStyle w:val="FontStyle11"/>
        </w:rPr>
        <w:t>o raise this extra amount, the Club formed a Sub Committee to approach the landlords for</w:t>
      </w:r>
      <w:r w:rsidR="00B9223F">
        <w:rPr>
          <w:rStyle w:val="FontStyle11"/>
        </w:rPr>
        <w:t xml:space="preserve"> e</w:t>
      </w:r>
      <w:r>
        <w:rPr>
          <w:rStyle w:val="FontStyle11"/>
        </w:rPr>
        <w:t>ither</w:t>
      </w:r>
      <w:r w:rsidR="00B9223F">
        <w:rPr>
          <w:rStyle w:val="FontStyle11"/>
        </w:rPr>
        <w:t xml:space="preserve"> p</w:t>
      </w:r>
      <w:r>
        <w:rPr>
          <w:rStyle w:val="FontStyle11"/>
        </w:rPr>
        <w:t>ermission to apply for a Bar License</w:t>
      </w:r>
      <w:r w:rsidR="00B9223F">
        <w:rPr>
          <w:rStyle w:val="FontStyle11"/>
        </w:rPr>
        <w:t>, o</w:t>
      </w:r>
      <w:r>
        <w:rPr>
          <w:rStyle w:val="FontStyle11"/>
        </w:rPr>
        <w:t>r</w:t>
      </w:r>
      <w:r w:rsidR="00B9223F">
        <w:rPr>
          <w:rStyle w:val="FontStyle11"/>
        </w:rPr>
        <w:t xml:space="preserve"> t</w:t>
      </w:r>
      <w:r>
        <w:rPr>
          <w:rStyle w:val="FontStyle11"/>
        </w:rPr>
        <w:t>o make an offer for the property.</w:t>
      </w:r>
      <w:r w:rsidR="00B9223F">
        <w:rPr>
          <w:rStyle w:val="FontStyle11"/>
        </w:rPr>
        <w:t xml:space="preserve"> </w:t>
      </w:r>
      <w:r>
        <w:rPr>
          <w:rStyle w:val="FontStyle11"/>
        </w:rPr>
        <w:t xml:space="preserve">On reporting back, it was decided to make an offer for the premises. So an offer was made and the Premises </w:t>
      </w:r>
      <w:r w:rsidR="00B9223F">
        <w:rPr>
          <w:rStyle w:val="FontStyle11"/>
        </w:rPr>
        <w:t xml:space="preserve">were </w:t>
      </w:r>
      <w:r>
        <w:rPr>
          <w:rStyle w:val="FontStyle11"/>
        </w:rPr>
        <w:t>bought for £800. It was also agreed to open the Membership to all men over the age of 18 in the district.</w:t>
      </w:r>
    </w:p>
    <w:p w:rsidR="00000000" w:rsidRDefault="00A9567C">
      <w:pPr>
        <w:pStyle w:val="Style2"/>
        <w:widowControl/>
        <w:spacing w:line="240" w:lineRule="exact"/>
        <w:rPr>
          <w:sz w:val="20"/>
          <w:szCs w:val="20"/>
        </w:rPr>
      </w:pPr>
    </w:p>
    <w:p w:rsidR="006F0EAE" w:rsidRDefault="00A9567C" w:rsidP="00B9223F">
      <w:pPr>
        <w:pStyle w:val="Style2"/>
        <w:widowControl/>
        <w:spacing w:before="24" w:line="278" w:lineRule="exact"/>
        <w:rPr>
          <w:rStyle w:val="FontStyle11"/>
        </w:rPr>
      </w:pPr>
      <w:r>
        <w:rPr>
          <w:rStyle w:val="FontStyle11"/>
        </w:rPr>
        <w:t xml:space="preserve">On formation of the New Club, The British </w:t>
      </w:r>
      <w:r>
        <w:rPr>
          <w:rStyle w:val="FontStyle11"/>
        </w:rPr>
        <w:t>Legion Club would ce</w:t>
      </w:r>
      <w:r w:rsidR="00B9223F">
        <w:rPr>
          <w:rStyle w:val="FontStyle11"/>
        </w:rPr>
        <w:t>ase to exist after 25 years of o</w:t>
      </w:r>
      <w:r>
        <w:rPr>
          <w:rStyle w:val="FontStyle11"/>
        </w:rPr>
        <w:t xml:space="preserve">peration. The New Club </w:t>
      </w:r>
      <w:r w:rsidR="00B9223F">
        <w:rPr>
          <w:rStyle w:val="FontStyle11"/>
        </w:rPr>
        <w:t>was</w:t>
      </w:r>
      <w:r>
        <w:rPr>
          <w:rStyle w:val="FontStyle11"/>
        </w:rPr>
        <w:t xml:space="preserve"> called t</w:t>
      </w:r>
      <w:r w:rsidR="00B9223F">
        <w:rPr>
          <w:rStyle w:val="FontStyle11"/>
        </w:rPr>
        <w:t>he Minchinhampton Club. However, i</w:t>
      </w:r>
      <w:r>
        <w:rPr>
          <w:rStyle w:val="FontStyle11"/>
        </w:rPr>
        <w:t>n</w:t>
      </w:r>
      <w:r w:rsidR="006F0EAE">
        <w:rPr>
          <w:rStyle w:val="FontStyle11"/>
        </w:rPr>
        <w:t xml:space="preserve"> return for all concessions</w:t>
      </w:r>
      <w:r w:rsidR="00B9223F">
        <w:rPr>
          <w:rStyle w:val="FontStyle11"/>
        </w:rPr>
        <w:t xml:space="preserve"> and gifts of all The British Legion Club monies, f</w:t>
      </w:r>
      <w:r w:rsidR="006F0EAE">
        <w:rPr>
          <w:rStyle w:val="FontStyle11"/>
        </w:rPr>
        <w:t>urniture, games equipment etc, certain conditions were imposed. These conditions were</w:t>
      </w:r>
      <w:r w:rsidR="00B9223F">
        <w:rPr>
          <w:rStyle w:val="FontStyle11"/>
        </w:rPr>
        <w:t xml:space="preserve"> that </w:t>
      </w:r>
      <w:r w:rsidR="006F0EAE">
        <w:rPr>
          <w:rStyle w:val="FontStyle11"/>
        </w:rPr>
        <w:t xml:space="preserve">The Minchinhampton Branch of the British Legion </w:t>
      </w:r>
      <w:r w:rsidR="00B9223F">
        <w:rPr>
          <w:rStyle w:val="FontStyle11"/>
        </w:rPr>
        <w:t xml:space="preserve">would </w:t>
      </w:r>
      <w:r w:rsidR="006F0EAE">
        <w:rPr>
          <w:rStyle w:val="FontStyle11"/>
        </w:rPr>
        <w:t>have the right of a convenient room</w:t>
      </w:r>
      <w:r w:rsidR="00B9223F">
        <w:rPr>
          <w:rStyle w:val="FontStyle11"/>
        </w:rPr>
        <w:t xml:space="preserve"> free of charge once a week within the Minchinhampton Club. This would</w:t>
      </w:r>
      <w:r w:rsidR="006F0EAE">
        <w:rPr>
          <w:rStyle w:val="FontStyle11"/>
        </w:rPr>
        <w:t xml:space="preserve"> be regarded as their Official Headquarters</w:t>
      </w:r>
      <w:r w:rsidR="00B9223F">
        <w:rPr>
          <w:rStyle w:val="FontStyle11"/>
        </w:rPr>
        <w:t xml:space="preserve"> in which t</w:t>
      </w:r>
      <w:r w:rsidR="006F0EAE">
        <w:rPr>
          <w:rStyle w:val="FontStyle11"/>
        </w:rPr>
        <w:t xml:space="preserve">o conduct </w:t>
      </w:r>
      <w:r w:rsidR="00B9223F">
        <w:rPr>
          <w:rStyle w:val="FontStyle11"/>
        </w:rPr>
        <w:t xml:space="preserve">their business and other activities. </w:t>
      </w:r>
      <w:r w:rsidR="006F0EAE">
        <w:rPr>
          <w:rStyle w:val="FontStyle11"/>
        </w:rPr>
        <w:t xml:space="preserve">The Minchinhampton Branch </w:t>
      </w:r>
      <w:r w:rsidR="00B9223F">
        <w:rPr>
          <w:rStyle w:val="FontStyle11"/>
        </w:rPr>
        <w:t>would also</w:t>
      </w:r>
      <w:r w:rsidR="006F0EAE">
        <w:rPr>
          <w:rStyle w:val="FontStyle11"/>
        </w:rPr>
        <w:t xml:space="preserve"> have the right to transfer part of these rights to the </w:t>
      </w:r>
      <w:r w:rsidR="00B9223F">
        <w:rPr>
          <w:rStyle w:val="FontStyle11"/>
        </w:rPr>
        <w:t>Women’s</w:t>
      </w:r>
      <w:r w:rsidR="006F0EAE">
        <w:rPr>
          <w:rStyle w:val="FontStyle11"/>
        </w:rPr>
        <w:t xml:space="preserve"> Section when </w:t>
      </w:r>
      <w:r w:rsidR="00B9223F">
        <w:rPr>
          <w:rStyle w:val="FontStyle11"/>
        </w:rPr>
        <w:t>formed;</w:t>
      </w:r>
      <w:r w:rsidR="006F0EAE">
        <w:rPr>
          <w:rStyle w:val="FontStyle11"/>
        </w:rPr>
        <w:t xml:space="preserve"> (the </w:t>
      </w:r>
      <w:r w:rsidR="00B9223F">
        <w:rPr>
          <w:rStyle w:val="FontStyle11"/>
        </w:rPr>
        <w:t>Women’s</w:t>
      </w:r>
      <w:r w:rsidR="006F0EAE">
        <w:rPr>
          <w:rStyle w:val="FontStyle11"/>
        </w:rPr>
        <w:t xml:space="preserve"> Section was formed in July 1949)</w:t>
      </w:r>
      <w:r w:rsidR="00B9223F">
        <w:rPr>
          <w:rStyle w:val="FontStyle11"/>
        </w:rPr>
        <w:t>.</w:t>
      </w:r>
    </w:p>
    <w:p w:rsidR="006F0EAE" w:rsidRDefault="006F0EAE" w:rsidP="006F0EAE">
      <w:pPr>
        <w:pStyle w:val="Style3"/>
        <w:widowControl/>
        <w:spacing w:line="240" w:lineRule="exact"/>
        <w:rPr>
          <w:sz w:val="20"/>
          <w:szCs w:val="20"/>
        </w:rPr>
      </w:pPr>
    </w:p>
    <w:p w:rsidR="006F0EAE" w:rsidRPr="00932645" w:rsidRDefault="006F0EAE" w:rsidP="00932645">
      <w:pPr>
        <w:pStyle w:val="Style2"/>
        <w:widowControl/>
        <w:spacing w:before="24" w:line="278" w:lineRule="exact"/>
        <w:rPr>
          <w:sz w:val="22"/>
          <w:szCs w:val="22"/>
        </w:rPr>
      </w:pPr>
      <w:r>
        <w:rPr>
          <w:rStyle w:val="FontStyle11"/>
        </w:rPr>
        <w:t>This arrangement has continued until the present time</w:t>
      </w:r>
      <w:r w:rsidR="00932645">
        <w:rPr>
          <w:rStyle w:val="FontStyle11"/>
        </w:rPr>
        <w:t>. W</w:t>
      </w:r>
      <w:r>
        <w:rPr>
          <w:rStyle w:val="FontStyle11"/>
        </w:rPr>
        <w:t xml:space="preserve">hen the </w:t>
      </w:r>
      <w:r w:rsidR="00932645">
        <w:rPr>
          <w:rStyle w:val="FontStyle11"/>
        </w:rPr>
        <w:t>Minchinhampton</w:t>
      </w:r>
      <w:r>
        <w:rPr>
          <w:rStyle w:val="FontStyle11"/>
        </w:rPr>
        <w:t xml:space="preserve"> Club was formed it was not a condition to </w:t>
      </w:r>
      <w:r w:rsidR="00932645">
        <w:rPr>
          <w:rStyle w:val="FontStyle11"/>
        </w:rPr>
        <w:t>either be ex-</w:t>
      </w:r>
      <w:r>
        <w:rPr>
          <w:rStyle w:val="FontStyle11"/>
        </w:rPr>
        <w:t xml:space="preserve">service or </w:t>
      </w:r>
      <w:r w:rsidR="00932645">
        <w:rPr>
          <w:rStyle w:val="FontStyle11"/>
        </w:rPr>
        <w:t xml:space="preserve">a requirement </w:t>
      </w:r>
      <w:r>
        <w:rPr>
          <w:rStyle w:val="FontStyle11"/>
        </w:rPr>
        <w:t xml:space="preserve">to join </w:t>
      </w:r>
      <w:r w:rsidR="00932645">
        <w:rPr>
          <w:rStyle w:val="FontStyle11"/>
        </w:rPr>
        <w:t>The Royal</w:t>
      </w:r>
      <w:r>
        <w:rPr>
          <w:rStyle w:val="FontStyle11"/>
        </w:rPr>
        <w:t xml:space="preserve"> British Legion.</w:t>
      </w:r>
      <w:r w:rsidR="00932645">
        <w:rPr>
          <w:rStyle w:val="FontStyle11"/>
        </w:rPr>
        <w:t xml:space="preserve"> </w:t>
      </w:r>
      <w:r w:rsidRPr="00932645">
        <w:rPr>
          <w:sz w:val="22"/>
          <w:szCs w:val="22"/>
        </w:rPr>
        <w:t>So</w:t>
      </w:r>
      <w:r w:rsidR="00932645">
        <w:rPr>
          <w:sz w:val="22"/>
          <w:szCs w:val="22"/>
        </w:rPr>
        <w:t>,</w:t>
      </w:r>
      <w:r w:rsidRPr="00932645">
        <w:rPr>
          <w:sz w:val="22"/>
          <w:szCs w:val="22"/>
        </w:rPr>
        <w:t xml:space="preserve"> younger people </w:t>
      </w:r>
      <w:r w:rsidR="00932645">
        <w:rPr>
          <w:sz w:val="22"/>
          <w:szCs w:val="22"/>
        </w:rPr>
        <w:t xml:space="preserve">who </w:t>
      </w:r>
      <w:r w:rsidRPr="00932645">
        <w:rPr>
          <w:sz w:val="22"/>
          <w:szCs w:val="22"/>
        </w:rPr>
        <w:t xml:space="preserve">join the </w:t>
      </w:r>
      <w:r w:rsidR="00932645">
        <w:rPr>
          <w:rStyle w:val="FontStyle11"/>
        </w:rPr>
        <w:t xml:space="preserve">Minchinhampton Club </w:t>
      </w:r>
      <w:r w:rsidRPr="00932645">
        <w:rPr>
          <w:sz w:val="22"/>
          <w:szCs w:val="22"/>
        </w:rPr>
        <w:t>to use the facili</w:t>
      </w:r>
      <w:r w:rsidR="00932645">
        <w:rPr>
          <w:sz w:val="22"/>
          <w:szCs w:val="22"/>
        </w:rPr>
        <w:t>ties have no obvious reason or i</w:t>
      </w:r>
      <w:r w:rsidRPr="00932645">
        <w:rPr>
          <w:sz w:val="22"/>
          <w:szCs w:val="22"/>
        </w:rPr>
        <w:t xml:space="preserve">ncentive to </w:t>
      </w:r>
      <w:r w:rsidR="00932645">
        <w:rPr>
          <w:sz w:val="22"/>
          <w:szCs w:val="22"/>
        </w:rPr>
        <w:t xml:space="preserve">also </w:t>
      </w:r>
      <w:r w:rsidRPr="00932645">
        <w:rPr>
          <w:sz w:val="22"/>
          <w:szCs w:val="22"/>
        </w:rPr>
        <w:t xml:space="preserve">join the Royal British Legion. </w:t>
      </w:r>
    </w:p>
    <w:p w:rsidR="008D3C1D" w:rsidRDefault="008D3C1D">
      <w:pPr>
        <w:pStyle w:val="Style2"/>
        <w:widowControl/>
        <w:spacing w:before="24"/>
        <w:rPr>
          <w:rStyle w:val="FontStyle11"/>
        </w:rPr>
      </w:pPr>
    </w:p>
    <w:sectPr w:rsidR="008D3C1D" w:rsidSect="00932645">
      <w:type w:val="continuous"/>
      <w:pgSz w:w="11905" w:h="16837"/>
      <w:pgMar w:top="1134" w:right="1232" w:bottom="98" w:left="19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7C" w:rsidRDefault="00A9567C">
      <w:r>
        <w:separator/>
      </w:r>
    </w:p>
  </w:endnote>
  <w:endnote w:type="continuationSeparator" w:id="0">
    <w:p w:rsidR="00A9567C" w:rsidRDefault="00A9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7C" w:rsidRDefault="00A9567C">
      <w:r>
        <w:separator/>
      </w:r>
    </w:p>
  </w:footnote>
  <w:footnote w:type="continuationSeparator" w:id="0">
    <w:p w:rsidR="00A9567C" w:rsidRDefault="00A95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3C1D"/>
    <w:rsid w:val="000960C6"/>
    <w:rsid w:val="00452C51"/>
    <w:rsid w:val="006F0EAE"/>
    <w:rsid w:val="008D3C1D"/>
    <w:rsid w:val="00932645"/>
    <w:rsid w:val="00A9567C"/>
    <w:rsid w:val="00B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4" w:lineRule="exact"/>
    </w:pPr>
  </w:style>
  <w:style w:type="paragraph" w:customStyle="1" w:styleId="Style3">
    <w:name w:val="Style3"/>
    <w:basedOn w:val="Normal"/>
    <w:uiPriority w:val="99"/>
    <w:pPr>
      <w:spacing w:line="322" w:lineRule="exact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4</cp:revision>
  <dcterms:created xsi:type="dcterms:W3CDTF">2012-07-03T14:21:00Z</dcterms:created>
  <dcterms:modified xsi:type="dcterms:W3CDTF">2012-07-03T15:19:00Z</dcterms:modified>
</cp:coreProperties>
</file>